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B650" w14:textId="77777777" w:rsidR="00BF22D4" w:rsidRDefault="002E48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AB6C9" wp14:editId="356AB6CA">
                <wp:simplePos x="0" y="0"/>
                <wp:positionH relativeFrom="column">
                  <wp:posOffset>-299</wp:posOffset>
                </wp:positionH>
                <wp:positionV relativeFrom="paragraph">
                  <wp:posOffset>137496</wp:posOffset>
                </wp:positionV>
                <wp:extent cx="6380928" cy="973455"/>
                <wp:effectExtent l="0" t="0" r="20320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928" cy="9734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AB6E8" w14:textId="77777777" w:rsidR="004F670B" w:rsidRPr="00006167" w:rsidRDefault="004F670B" w:rsidP="006D56DF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4"/>
                              </w:rPr>
                            </w:pPr>
                            <w:r w:rsidRPr="000061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4"/>
                              </w:rPr>
                              <w:t>神奈川県私立高校生等奨学給付金</w:t>
                            </w:r>
                            <w:r w:rsidR="00006167" w:rsidRPr="00961D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【</w:t>
                            </w:r>
                            <w:r w:rsidR="00006167" w:rsidRPr="00961D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>家計急変世帯</w:t>
                            </w:r>
                            <w:r w:rsidR="00006167" w:rsidRPr="00961D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>対象</w:t>
                            </w:r>
                            <w:r w:rsidR="00006167" w:rsidRPr="00961D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  <w:u w:val="single"/>
                              </w:rPr>
                              <w:t>給付</w:t>
                            </w:r>
                            <w:r w:rsidR="00006167" w:rsidRPr="00961D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】</w:t>
                            </w:r>
                            <w:r w:rsidRPr="000061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4"/>
                              </w:rPr>
                              <w:t>のお知らせ</w:t>
                            </w:r>
                          </w:p>
                          <w:p w14:paraId="356AB6E9" w14:textId="220E07F7" w:rsidR="00006167" w:rsidRPr="00006167" w:rsidRDefault="00006167" w:rsidP="006D56DF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4"/>
                              </w:rPr>
                            </w:pPr>
                            <w:r w:rsidRPr="0000616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4"/>
                                <w:u w:val="single"/>
                              </w:rPr>
                              <w:t>令和</w:t>
                            </w:r>
                            <w:r w:rsidR="000D5B1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4"/>
                                <w:u w:val="single"/>
                              </w:rPr>
                              <w:t>６</w:t>
                            </w:r>
                            <w:r w:rsidRPr="0000616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4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4"/>
                                <w:u w:val="single"/>
                              </w:rPr>
                              <w:t>月</w:t>
                            </w:r>
                            <w:r w:rsidRPr="0000616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4"/>
                                <w:u w:val="single"/>
                              </w:rPr>
                              <w:t>以降に家計が急変した</w:t>
                            </w:r>
                            <w:r w:rsidRPr="0000616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34"/>
                                <w:u w:val="single"/>
                              </w:rPr>
                              <w:t>世帯が</w:t>
                            </w:r>
                            <w:r w:rsidRPr="0000616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4"/>
                                <w:u w:val="single"/>
                              </w:rPr>
                              <w:t>対象</w:t>
                            </w:r>
                            <w:r w:rsidRPr="00006167">
                              <w:rPr>
                                <w:rFonts w:ascii="メイリオ" w:eastAsia="メイリオ" w:hAnsi="メイリオ"/>
                                <w:sz w:val="24"/>
                                <w:szCs w:val="3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6AB6C9" id="角丸四角形 1" o:spid="_x0000_s1026" style="position:absolute;left:0;text-align:left;margin-left:0;margin-top:10.85pt;width:502.45pt;height:7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" fillcolor="#2e74b5 [2404]" strokecolor="#2e74b5 [2404]" strokeweight="1pt">
                <v:stroke joinstyle="miter"/>
                <v:textbox inset=",0,,0">
                  <w:txbxContent>
                    <w:p w14:paraId="356AB6E8" w14:textId="77777777" w:rsidR="004F670B" w:rsidRPr="00006167" w:rsidRDefault="004F670B" w:rsidP="006D56DF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4"/>
                        </w:rPr>
                      </w:pPr>
                      <w:r w:rsidRPr="000061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4"/>
                        </w:rPr>
                        <w:t>神奈川県私立高校生等奨学給付金</w:t>
                      </w:r>
                      <w:r w:rsidR="00006167" w:rsidRPr="00961D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【</w:t>
                      </w:r>
                      <w:r w:rsidR="00006167" w:rsidRPr="00961D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  <w:u w:val="single"/>
                        </w:rPr>
                        <w:t>家計急変世帯</w:t>
                      </w:r>
                      <w:r w:rsidR="00006167" w:rsidRPr="00961DC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  <w:u w:val="single"/>
                        </w:rPr>
                        <w:t>対象</w:t>
                      </w:r>
                      <w:r w:rsidR="00006167" w:rsidRPr="00961D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  <w:u w:val="single"/>
                        </w:rPr>
                        <w:t>給付</w:t>
                      </w:r>
                      <w:r w:rsidR="00006167" w:rsidRPr="00961D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】</w:t>
                      </w:r>
                      <w:r w:rsidRPr="000061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4"/>
                        </w:rPr>
                        <w:t>のお知らせ</w:t>
                      </w:r>
                    </w:p>
                    <w:p w14:paraId="356AB6E9" w14:textId="220E07F7" w:rsidR="00006167" w:rsidRPr="00006167" w:rsidRDefault="00006167" w:rsidP="006D56DF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34"/>
                        </w:rPr>
                      </w:pPr>
                      <w:r w:rsidRPr="0000616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4"/>
                          <w:u w:val="single"/>
                        </w:rPr>
                        <w:t>令和</w:t>
                      </w:r>
                      <w:r w:rsidR="000D5B1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4"/>
                          <w:u w:val="single"/>
                        </w:rPr>
                        <w:t>６</w:t>
                      </w:r>
                      <w:r w:rsidRPr="00006167">
                        <w:rPr>
                          <w:rFonts w:ascii="メイリオ" w:eastAsia="メイリオ" w:hAnsi="メイリオ"/>
                          <w:b/>
                          <w:sz w:val="28"/>
                          <w:szCs w:val="34"/>
                          <w:u w:val="single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4"/>
                          <w:u w:val="single"/>
                        </w:rPr>
                        <w:t>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34"/>
                          <w:u w:val="single"/>
                        </w:rPr>
                        <w:t>月</w:t>
                      </w:r>
                      <w:r w:rsidRPr="00006167">
                        <w:rPr>
                          <w:rFonts w:ascii="メイリオ" w:eastAsia="メイリオ" w:hAnsi="メイリオ"/>
                          <w:b/>
                          <w:sz w:val="28"/>
                          <w:szCs w:val="34"/>
                          <w:u w:val="single"/>
                        </w:rPr>
                        <w:t>以降に家計が急変した</w:t>
                      </w:r>
                      <w:r w:rsidRPr="0000616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34"/>
                          <w:u w:val="single"/>
                        </w:rPr>
                        <w:t>世帯が</w:t>
                      </w:r>
                      <w:r w:rsidRPr="00006167">
                        <w:rPr>
                          <w:rFonts w:ascii="メイリオ" w:eastAsia="メイリオ" w:hAnsi="メイリオ"/>
                          <w:b/>
                          <w:sz w:val="28"/>
                          <w:szCs w:val="34"/>
                          <w:u w:val="single"/>
                        </w:rPr>
                        <w:t>対象</w:t>
                      </w:r>
                      <w:r w:rsidRPr="00006167">
                        <w:rPr>
                          <w:rFonts w:ascii="メイリオ" w:eastAsia="メイリオ" w:hAnsi="メイリオ"/>
                          <w:sz w:val="24"/>
                          <w:szCs w:val="34"/>
                        </w:rPr>
                        <w:t>です</w:t>
                      </w:r>
                    </w:p>
                  </w:txbxContent>
                </v:textbox>
              </v:roundrect>
            </w:pict>
          </mc:Fallback>
        </mc:AlternateContent>
      </w:r>
      <w:r w:rsidR="006D4FB6" w:rsidRPr="000137A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6AB6CB" wp14:editId="356AB6CC">
                <wp:simplePos x="0" y="0"/>
                <wp:positionH relativeFrom="column">
                  <wp:posOffset>-476250</wp:posOffset>
                </wp:positionH>
                <wp:positionV relativeFrom="paragraph">
                  <wp:posOffset>-7994650</wp:posOffset>
                </wp:positionV>
                <wp:extent cx="6419850" cy="313690"/>
                <wp:effectExtent l="0" t="0" r="19050" b="101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136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  <a:alpha val="9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AB6EA" w14:textId="77777777" w:rsidR="006D4FB6" w:rsidRPr="00A07F16" w:rsidRDefault="006D4FB6" w:rsidP="000D383B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支給単価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B6CB" id="正方形/長方形 13" o:spid="_x0000_s1027" style="position:absolute;left:0;text-align:left;margin-left:-37.5pt;margin-top:-629.5pt;width:505.5pt;height:24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" filled="f" strokecolor="#2e75b6" strokeweight="1.5pt">
                <v:stroke opacity="60395f"/>
                <v:textbox>
                  <w:txbxContent>
                    <w:p w14:paraId="356AB6EA" w14:textId="77777777" w:rsidR="006D4FB6" w:rsidRPr="00A07F16" w:rsidRDefault="006D4FB6" w:rsidP="000D383B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支給単価</w:t>
                      </w:r>
                    </w:p>
                  </w:txbxContent>
                </v:textbox>
              </v:rect>
            </w:pict>
          </mc:Fallback>
        </mc:AlternateContent>
      </w:r>
      <w:r w:rsidR="0000616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6AB6CD" wp14:editId="356AB6CE">
                <wp:simplePos x="0" y="0"/>
                <wp:positionH relativeFrom="column">
                  <wp:posOffset>4311015</wp:posOffset>
                </wp:positionH>
                <wp:positionV relativeFrom="paragraph">
                  <wp:posOffset>-179070</wp:posOffset>
                </wp:positionV>
                <wp:extent cx="2322195" cy="295275"/>
                <wp:effectExtent l="0" t="0" r="190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19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AB6EB" w14:textId="0D9E9A96" w:rsidR="00006167" w:rsidRPr="004121A9" w:rsidRDefault="00006167" w:rsidP="0000616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＜令和</w:t>
                            </w:r>
                            <w:r w:rsidR="000D5B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年度：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県内</w:t>
                            </w:r>
                            <w:r w:rsidRPr="004121A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版＞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AB6CD" id="正方形/長方形 6" o:spid="_x0000_s1028" style="position:absolute;left:0;text-align:left;margin-left:339.45pt;margin-top:-14.1pt;width:182.8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" fillcolor="window" stroked="f" strokeweight="1pt">
                <v:textbox>
                  <w:txbxContent>
                    <w:p w14:paraId="356AB6EB" w14:textId="0D9E9A96" w:rsidR="00006167" w:rsidRPr="004121A9" w:rsidRDefault="00006167" w:rsidP="0000616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＜令和</w:t>
                      </w:r>
                      <w:r w:rsidR="000D5B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年度：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県内</w:t>
                      </w:r>
                      <w:r w:rsidRPr="004121A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版＞</w:t>
                      </w:r>
                    </w:p>
                  </w:txbxContent>
                </v:textbox>
              </v:rect>
            </w:pict>
          </mc:Fallback>
        </mc:AlternateContent>
      </w:r>
    </w:p>
    <w:p w14:paraId="356AB651" w14:textId="77777777" w:rsidR="00DB019D" w:rsidRDefault="00DB019D"/>
    <w:p w14:paraId="356AB652" w14:textId="77777777" w:rsidR="00DB019D" w:rsidRDefault="00DB019D"/>
    <w:p w14:paraId="356AB653" w14:textId="77777777" w:rsidR="00B26D1B" w:rsidRDefault="00B26D1B"/>
    <w:p w14:paraId="356AB654" w14:textId="77777777" w:rsidR="002B0BB1" w:rsidRDefault="002B0BB1" w:rsidP="000812D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56AB655" w14:textId="29BE9D6D" w:rsidR="00961DC2" w:rsidRPr="00961DC2" w:rsidRDefault="00961DC2" w:rsidP="00961DC2">
      <w:pPr>
        <w:spacing w:line="360" w:lineRule="exact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  <w:szCs w:val="24"/>
        </w:rPr>
      </w:pPr>
      <w:r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 xml:space="preserve">・　</w:t>
      </w:r>
      <w:r w:rsidR="00413F3F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神奈川県では、家計が急変した世帯に対して、私立高校生等の保護者</w:t>
      </w:r>
      <w:r w:rsidR="00413F3F" w:rsidRPr="00961DC2">
        <w:rPr>
          <w:rFonts w:ascii="メイリオ" w:eastAsia="メイリオ" w:hAnsi="メイリオ" w:cs="メイリオ" w:hint="eastAsia"/>
          <w:szCs w:val="24"/>
        </w:rPr>
        <w:t>（※）</w:t>
      </w:r>
      <w:r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の授業料以外の教育費の負担を軽減するため、返済不要の「高校生等奨学給付金（家計急変世帯対象給付）」</w:t>
      </w:r>
      <w:r w:rsidR="009C79CC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が</w:t>
      </w:r>
      <w:r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支給</w:t>
      </w:r>
      <w:r w:rsidR="009C79CC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され</w:t>
      </w:r>
      <w:r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ています。</w:t>
      </w:r>
    </w:p>
    <w:p w14:paraId="356AB656" w14:textId="10AA36A4" w:rsidR="00B45AB7" w:rsidRPr="00961DC2" w:rsidRDefault="00054114" w:rsidP="009E552A">
      <w:pPr>
        <w:spacing w:line="360" w:lineRule="exact"/>
        <w:ind w:left="220" w:hangingChars="100" w:hanging="220"/>
        <w:rPr>
          <w:rFonts w:ascii="メイリオ" w:eastAsia="メイリオ" w:hAnsi="メイリオ" w:cs="メイリオ"/>
          <w:color w:val="000000" w:themeColor="text1"/>
          <w:sz w:val="22"/>
          <w:szCs w:val="24"/>
        </w:rPr>
      </w:pPr>
      <w:r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・</w:t>
      </w:r>
      <w:r w:rsidR="00523B64"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 xml:space="preserve">　</w:t>
      </w:r>
      <w:r w:rsidR="000D5B11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令和７</w:t>
      </w:r>
      <w:r w:rsidR="00B45AB7"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年度</w:t>
      </w:r>
      <w:r w:rsidR="009E552A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の</w:t>
      </w:r>
      <w:r w:rsidR="000D5B11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道府県民税・市町村民税所得割が非課税である世帯、または令和７</w:t>
      </w:r>
      <w:r w:rsidR="00B45AB7"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年７月１日現在、対象となる高校生等が生活保護（生業扶助）を受給している世帯は</w:t>
      </w:r>
      <w:r w:rsidR="00523B64"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、「</w:t>
      </w:r>
      <w:r w:rsidR="00523B64" w:rsidRPr="00961DC2">
        <w:rPr>
          <w:rFonts w:ascii="メイリオ" w:eastAsia="メイリオ" w:hAnsi="メイリオ" w:cs="メイリオ" w:hint="eastAsia"/>
          <w:sz w:val="22"/>
          <w:szCs w:val="24"/>
        </w:rPr>
        <w:t>家計急変世帯対象給付」ではなく、「</w:t>
      </w:r>
      <w:r w:rsidR="00523B64"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通常給付」の対象となります</w:t>
      </w:r>
      <w:r w:rsidR="00B45AB7" w:rsidRPr="00961DC2">
        <w:rPr>
          <w:rFonts w:ascii="メイリオ" w:eastAsia="メイリオ" w:hAnsi="メイリオ" w:cs="メイリオ"/>
          <w:color w:val="000000" w:themeColor="text1"/>
          <w:sz w:val="22"/>
          <w:szCs w:val="24"/>
        </w:rPr>
        <w:t>。</w:t>
      </w:r>
    </w:p>
    <w:p w14:paraId="356AB657" w14:textId="6CFEF576" w:rsidR="000812D6" w:rsidRPr="00961DC2" w:rsidRDefault="000812D6" w:rsidP="000812D6">
      <w:pPr>
        <w:spacing w:line="340" w:lineRule="exact"/>
        <w:ind w:left="220" w:hanging="220"/>
        <w:rPr>
          <w:rFonts w:ascii="メイリオ" w:eastAsia="メイリオ" w:hAnsi="メイリオ" w:cs="メイリオ"/>
          <w:sz w:val="22"/>
          <w:szCs w:val="24"/>
        </w:rPr>
      </w:pPr>
      <w:r w:rsidRPr="00961DC2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・　この</w:t>
      </w:r>
      <w:r w:rsidRPr="00961DC2">
        <w:rPr>
          <w:rFonts w:ascii="メイリオ" w:eastAsia="メイリオ" w:hAnsi="メイリオ" w:cs="メイリオ" w:hint="eastAsia"/>
          <w:sz w:val="22"/>
          <w:szCs w:val="24"/>
        </w:rPr>
        <w:t>制度は、授業料の負担を軽減する「</w:t>
      </w:r>
      <w:r w:rsidR="00413F3F">
        <w:rPr>
          <w:rFonts w:ascii="メイリオ" w:eastAsia="メイリオ" w:hAnsi="メイリオ" w:cs="メイリオ" w:hint="eastAsia"/>
          <w:sz w:val="22"/>
          <w:szCs w:val="24"/>
        </w:rPr>
        <w:t>高等学校等</w:t>
      </w:r>
      <w:r w:rsidRPr="00961DC2">
        <w:rPr>
          <w:rFonts w:ascii="メイリオ" w:eastAsia="メイリオ" w:hAnsi="メイリオ" w:cs="メイリオ" w:hint="eastAsia"/>
          <w:sz w:val="22"/>
          <w:szCs w:val="24"/>
        </w:rPr>
        <w:t>就学支援金」「学費補助金」とは別の制度です。</w:t>
      </w:r>
    </w:p>
    <w:p w14:paraId="356AB658" w14:textId="77777777" w:rsidR="004C27E3" w:rsidRPr="00961DC2" w:rsidRDefault="00944F6B" w:rsidP="00944F6B">
      <w:pPr>
        <w:spacing w:afterLines="50" w:after="180" w:line="360" w:lineRule="exact"/>
        <w:ind w:leftChars="100" w:left="420" w:hangingChars="100" w:hanging="210"/>
        <w:rPr>
          <w:rFonts w:ascii="メイリオ" w:eastAsia="メイリオ" w:hAnsi="メイリオ" w:cs="メイリオ"/>
          <w:szCs w:val="24"/>
        </w:rPr>
      </w:pPr>
      <w:r w:rsidRPr="00C00EF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AB6CF" wp14:editId="356AB6D0">
                <wp:simplePos x="0" y="0"/>
                <wp:positionH relativeFrom="column">
                  <wp:posOffset>-128046</wp:posOffset>
                </wp:positionH>
                <wp:positionV relativeFrom="paragraph">
                  <wp:posOffset>351155</wp:posOffset>
                </wp:positionV>
                <wp:extent cx="6622677" cy="394372"/>
                <wp:effectExtent l="0" t="0" r="2603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677" cy="3943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alpha val="9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AB6EC" w14:textId="77777777" w:rsidR="004F670B" w:rsidRPr="00C00EF2" w:rsidRDefault="000D383B" w:rsidP="00DB01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F670B" w:rsidRPr="00C00E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給付を</w:t>
                            </w:r>
                            <w:r w:rsidR="004F670B" w:rsidRPr="00C00EF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受けることができる方</w:t>
                            </w:r>
                            <w:r w:rsidR="00F32B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32B0D" w:rsidRPr="005E5B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F32B0D" w:rsidRPr="005E5B5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次の要件を</w:t>
                            </w:r>
                            <w:r w:rsidR="00F32B0D" w:rsidRPr="005E5B5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すべて</w:t>
                            </w:r>
                            <w:r w:rsidR="00F32B0D" w:rsidRPr="005E5B5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満たす世帯</w:t>
                            </w:r>
                            <w:r w:rsidR="00F32B0D" w:rsidRPr="005E5B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B6CF" id="正方形/長方形 2" o:spid="_x0000_s1029" style="position:absolute;left:0;text-align:left;margin-left:-10.1pt;margin-top:27.65pt;width:521.45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" filled="f" strokecolor="#2e74b5 [2404]" strokeweight="1.5pt">
                <v:stroke opacity="60395f"/>
                <v:textbox>
                  <w:txbxContent>
                    <w:p w14:paraId="356AB6EC" w14:textId="77777777" w:rsidR="004F670B" w:rsidRPr="00C00EF2" w:rsidRDefault="000D383B" w:rsidP="00DB01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F670B" w:rsidRPr="00C00EF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給付を</w:t>
                      </w:r>
                      <w:r w:rsidR="004F670B" w:rsidRPr="00C00EF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受けることができる方</w:t>
                      </w:r>
                      <w:r w:rsidR="00F32B0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32B0D" w:rsidRPr="005E5B5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F32B0D" w:rsidRPr="005E5B55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次の要件を</w:t>
                      </w:r>
                      <w:r w:rsidR="00F32B0D" w:rsidRPr="005E5B55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すべて</w:t>
                      </w:r>
                      <w:r w:rsidR="00F32B0D" w:rsidRPr="005E5B55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満たす世帯</w:t>
                      </w:r>
                      <w:r w:rsidR="00F32B0D" w:rsidRPr="005E5B5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  <w:r w:rsidR="000812D6" w:rsidRPr="00961DC2">
        <w:rPr>
          <w:rFonts w:ascii="メイリオ" w:eastAsia="メイリオ" w:hAnsi="メイリオ" w:cs="メイリオ" w:hint="eastAsia"/>
          <w:szCs w:val="24"/>
        </w:rPr>
        <w:t>（※）保護者は原則、親権を持つ父母２名（ひとり親家庭の場合は親権を持つ父母１名）を指します。</w:t>
      </w:r>
    </w:p>
    <w:p w14:paraId="356AB659" w14:textId="77777777" w:rsidR="00DB019D" w:rsidRPr="00C00EF2" w:rsidRDefault="00DB019D" w:rsidP="000137A8">
      <w:pPr>
        <w:spacing w:line="360" w:lineRule="exact"/>
        <w:rPr>
          <w:rFonts w:ascii="メイリオ" w:eastAsia="メイリオ" w:hAnsi="メイリオ" w:cs="メイリオ"/>
        </w:rPr>
      </w:pPr>
    </w:p>
    <w:p w14:paraId="356AB65A" w14:textId="77777777" w:rsidR="00523B64" w:rsidRDefault="00523B64" w:rsidP="0066293E">
      <w:pPr>
        <w:spacing w:line="360" w:lineRule="exact"/>
        <w:rPr>
          <w:rFonts w:ascii="メイリオ" w:eastAsia="メイリオ" w:hAnsi="メイリオ" w:cs="メイリオ"/>
        </w:rPr>
      </w:pPr>
    </w:p>
    <w:p w14:paraId="356AB65B" w14:textId="1FDA2950" w:rsidR="00054114" w:rsidRPr="00944F6B" w:rsidRDefault="0074093C" w:rsidP="00961DC2">
      <w:pPr>
        <w:pStyle w:val="ac"/>
        <w:spacing w:afterLines="20" w:after="72" w:line="380" w:lineRule="exact"/>
        <w:ind w:leftChars="0" w:left="240" w:hangingChars="100" w:hanging="240"/>
        <w:rPr>
          <w:rFonts w:ascii="メイリオ" w:eastAsia="メイリオ" w:hAnsi="メイリオ"/>
          <w:b/>
          <w:kern w:val="0"/>
          <w:sz w:val="24"/>
        </w:rPr>
      </w:pPr>
      <w:r w:rsidRPr="00944F6B">
        <w:rPr>
          <w:rFonts w:ascii="メイリオ" w:eastAsia="メイリオ" w:hAnsi="メイリオ" w:hint="eastAsia"/>
          <w:b/>
          <w:kern w:val="0"/>
          <w:sz w:val="24"/>
        </w:rPr>
        <w:t xml:space="preserve">⑴　</w:t>
      </w:r>
      <w:r w:rsidR="000812D6" w:rsidRPr="00944F6B">
        <w:rPr>
          <w:rFonts w:ascii="メイリオ" w:eastAsia="メイリオ" w:hAnsi="メイリオ" w:hint="eastAsia"/>
          <w:b/>
          <w:kern w:val="0"/>
          <w:sz w:val="24"/>
        </w:rPr>
        <w:t>令和</w:t>
      </w:r>
      <w:r w:rsidR="000D5B11">
        <w:rPr>
          <w:rFonts w:ascii="メイリオ" w:eastAsia="メイリオ" w:hAnsi="メイリオ" w:hint="eastAsia"/>
          <w:b/>
          <w:kern w:val="0"/>
          <w:sz w:val="24"/>
        </w:rPr>
        <w:t>６</w:t>
      </w:r>
      <w:r w:rsidR="007D3411" w:rsidRPr="00944F6B">
        <w:rPr>
          <w:rFonts w:ascii="メイリオ" w:eastAsia="メイリオ" w:hAnsi="メイリオ" w:hint="eastAsia"/>
          <w:b/>
          <w:kern w:val="0"/>
          <w:sz w:val="24"/>
        </w:rPr>
        <w:t>年１月以降に発生した</w:t>
      </w:r>
      <w:r w:rsidR="00131D51" w:rsidRPr="00944F6B">
        <w:rPr>
          <w:rFonts w:ascii="メイリオ" w:eastAsia="メイリオ" w:hAnsi="メイリオ" w:hint="eastAsia"/>
          <w:b/>
          <w:kern w:val="0"/>
          <w:sz w:val="24"/>
        </w:rPr>
        <w:t>家計急変による経済的理由から、</w:t>
      </w:r>
      <w:r w:rsidR="00F515C6" w:rsidRPr="00944F6B">
        <w:rPr>
          <w:rFonts w:ascii="メイリオ" w:eastAsia="メイリオ" w:hAnsi="メイリオ" w:hint="eastAsia"/>
          <w:b/>
          <w:kern w:val="0"/>
          <w:sz w:val="24"/>
        </w:rPr>
        <w:t>保護者</w:t>
      </w:r>
      <w:r w:rsidR="00221634" w:rsidRPr="00944F6B">
        <w:rPr>
          <w:rFonts w:ascii="メイリオ" w:eastAsia="メイリオ" w:hAnsi="メイリオ" w:hint="eastAsia"/>
          <w:b/>
          <w:kern w:val="0"/>
          <w:sz w:val="24"/>
        </w:rPr>
        <w:t>等</w:t>
      </w:r>
      <w:r w:rsidR="00F515C6" w:rsidRPr="00944F6B">
        <w:rPr>
          <w:rFonts w:ascii="メイリオ" w:eastAsia="メイリオ" w:hAnsi="メイリオ" w:hint="eastAsia"/>
          <w:b/>
          <w:kern w:val="0"/>
          <w:sz w:val="24"/>
        </w:rPr>
        <w:t>全員</w:t>
      </w:r>
      <w:r w:rsidR="00131D51" w:rsidRPr="00944F6B">
        <w:rPr>
          <w:rFonts w:ascii="メイリオ" w:eastAsia="メイリオ" w:hAnsi="メイリオ" w:hint="eastAsia"/>
          <w:b/>
          <w:kern w:val="0"/>
          <w:sz w:val="24"/>
        </w:rPr>
        <w:t>の年収見込が</w:t>
      </w:r>
      <w:r w:rsidR="009E552A">
        <w:rPr>
          <w:rFonts w:ascii="メイリオ" w:eastAsia="メイリオ" w:hAnsi="メイリオ" w:hint="eastAsia"/>
          <w:b/>
          <w:kern w:val="0"/>
          <w:sz w:val="24"/>
        </w:rPr>
        <w:t>「</w:t>
      </w:r>
      <w:r w:rsidR="00B45AB7" w:rsidRPr="00944F6B">
        <w:rPr>
          <w:rFonts w:ascii="メイリオ" w:eastAsia="メイリオ" w:hAnsi="メイリオ" w:hint="eastAsia"/>
          <w:b/>
          <w:kern w:val="0"/>
          <w:sz w:val="24"/>
        </w:rPr>
        <w:t>道府県民税・市町村民税所得割が非課税である世帯」</w:t>
      </w:r>
      <w:r w:rsidR="00637F6E" w:rsidRPr="00944F6B">
        <w:rPr>
          <w:rFonts w:ascii="メイリオ" w:eastAsia="メイリオ" w:hAnsi="メイリオ" w:hint="eastAsia"/>
          <w:b/>
          <w:kern w:val="0"/>
          <w:sz w:val="24"/>
        </w:rPr>
        <w:t>に相当すると認められること</w:t>
      </w:r>
    </w:p>
    <w:p w14:paraId="356AB65C" w14:textId="3FA244AF" w:rsidR="00B45AB7" w:rsidRPr="00944F6B" w:rsidRDefault="00131D51" w:rsidP="00961DC2">
      <w:pPr>
        <w:spacing w:line="380" w:lineRule="exact"/>
        <w:jc w:val="left"/>
        <w:rPr>
          <w:rFonts w:ascii="メイリオ" w:eastAsia="メイリオ" w:hAnsi="メイリオ"/>
          <w:kern w:val="0"/>
          <w:sz w:val="24"/>
        </w:rPr>
      </w:pPr>
      <w:r w:rsidRPr="00944F6B">
        <w:rPr>
          <w:rFonts w:ascii="メイリオ" w:eastAsia="メイリオ" w:hAnsi="メイリオ" w:hint="eastAsia"/>
          <w:kern w:val="0"/>
          <w:sz w:val="22"/>
        </w:rPr>
        <w:t>＜</w:t>
      </w:r>
      <w:r w:rsidR="00B45AB7" w:rsidRPr="00944F6B">
        <w:rPr>
          <w:rFonts w:ascii="メイリオ" w:eastAsia="メイリオ" w:hAnsi="メイリオ" w:hint="eastAsia"/>
          <w:kern w:val="0"/>
          <w:sz w:val="22"/>
        </w:rPr>
        <w:t>道府県民税・市町村民税所得割が非課税である世帯</w:t>
      </w:r>
      <w:r w:rsidR="00FF2F0C" w:rsidRPr="00944F6B">
        <w:rPr>
          <w:rFonts w:ascii="メイリオ" w:eastAsia="メイリオ" w:hAnsi="メイリオ" w:hint="eastAsia"/>
          <w:kern w:val="0"/>
          <w:sz w:val="22"/>
        </w:rPr>
        <w:t>に相当する</w:t>
      </w:r>
      <w:r w:rsidRPr="00944F6B">
        <w:rPr>
          <w:rFonts w:ascii="メイリオ" w:eastAsia="メイリオ" w:hAnsi="メイリオ" w:hint="eastAsia"/>
          <w:kern w:val="0"/>
          <w:sz w:val="22"/>
        </w:rPr>
        <w:t>年収見込の例＞</w:t>
      </w:r>
      <w:r w:rsidRPr="00944F6B">
        <w:rPr>
          <w:rFonts w:ascii="メイリオ" w:eastAsia="メイリオ" w:hAnsi="メイリオ" w:hint="eastAsia"/>
          <w:kern w:val="0"/>
          <w:sz w:val="24"/>
        </w:rPr>
        <w:t xml:space="preserve">　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5"/>
        <w:gridCol w:w="1276"/>
        <w:gridCol w:w="1276"/>
        <w:gridCol w:w="1275"/>
        <w:gridCol w:w="1276"/>
        <w:gridCol w:w="1281"/>
        <w:gridCol w:w="1271"/>
        <w:gridCol w:w="1280"/>
      </w:tblGrid>
      <w:tr w:rsidR="00054114" w:rsidRPr="0074093C" w14:paraId="356AB666" w14:textId="77777777" w:rsidTr="00650FB1">
        <w:trPr>
          <w:trHeight w:val="270"/>
          <w:jc w:val="center"/>
        </w:trPr>
        <w:tc>
          <w:tcPr>
            <w:tcW w:w="1565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6AB65D" w14:textId="77777777" w:rsidR="00B24D46" w:rsidRPr="0074093C" w:rsidRDefault="00B24D46" w:rsidP="00B24D4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扶養人数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6AB65E" w14:textId="77777777" w:rsidR="00B24D46" w:rsidRPr="0074093C" w:rsidRDefault="00B24D46" w:rsidP="00B24D46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0人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6AB65F" w14:textId="77777777" w:rsidR="00B24D46" w:rsidRPr="0074093C" w:rsidRDefault="00B24D46" w:rsidP="00B24D46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1人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6AB660" w14:textId="77777777" w:rsidR="006E39D2" w:rsidRDefault="00B24D46" w:rsidP="007D3411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1人</w:t>
            </w:r>
          </w:p>
          <w:p w14:paraId="356AB661" w14:textId="77777777" w:rsidR="00B24D46" w:rsidRPr="0074093C" w:rsidRDefault="00B24D46" w:rsidP="007D3411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（ひとり親）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6AB662" w14:textId="77777777" w:rsidR="00B24D46" w:rsidRPr="0074093C" w:rsidRDefault="00B24D46" w:rsidP="00B24D46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2人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6AB663" w14:textId="77777777" w:rsidR="00B24D46" w:rsidRPr="0074093C" w:rsidRDefault="00B24D46" w:rsidP="00B24D46">
            <w:pPr>
              <w:widowControl/>
              <w:snapToGrid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3人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6AB664" w14:textId="77777777" w:rsidR="00B24D46" w:rsidRPr="0074093C" w:rsidRDefault="00B24D46" w:rsidP="00B24D46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4人</w:t>
            </w:r>
          </w:p>
        </w:tc>
        <w:tc>
          <w:tcPr>
            <w:tcW w:w="128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6AB665" w14:textId="77777777" w:rsidR="00B24D46" w:rsidRPr="0074093C" w:rsidRDefault="00B24D46" w:rsidP="00B24D46">
            <w:pPr>
              <w:widowControl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5人</w:t>
            </w:r>
          </w:p>
        </w:tc>
      </w:tr>
      <w:tr w:rsidR="00B24D46" w:rsidRPr="0074093C" w14:paraId="356AB677" w14:textId="77777777" w:rsidTr="00650FB1">
        <w:trPr>
          <w:trHeight w:val="418"/>
          <w:jc w:val="center"/>
        </w:trPr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6AB667" w14:textId="77777777" w:rsidR="00B24D46" w:rsidRPr="0074093C" w:rsidRDefault="00B24D46" w:rsidP="000812D6">
            <w:pPr>
              <w:pStyle w:val="ac"/>
              <w:widowControl/>
              <w:numPr>
                <w:ilvl w:val="0"/>
                <w:numId w:val="2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個人事業者</w:t>
            </w:r>
          </w:p>
          <w:p w14:paraId="356AB668" w14:textId="77777777" w:rsidR="00054114" w:rsidRPr="0074093C" w:rsidRDefault="00054114" w:rsidP="00650FB1">
            <w:pPr>
              <w:widowControl/>
              <w:spacing w:line="300" w:lineRule="exact"/>
              <w:ind w:firstLineChars="100" w:firstLine="16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（所得</w:t>
            </w:r>
            <w:r w:rsidR="00650FB1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見込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額）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56AB669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450,000円</w:t>
            </w:r>
          </w:p>
          <w:p w14:paraId="356AB66A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以下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56AB66B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1,120,000円</w:t>
            </w:r>
          </w:p>
          <w:p w14:paraId="356AB66C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以下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6AB66D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  <w:t>1,350,000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  <w:p w14:paraId="356AB66E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以下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6AB66F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1,470,000円</w:t>
            </w:r>
          </w:p>
          <w:p w14:paraId="356AB670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以下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6AB671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1,820,000円</w:t>
            </w:r>
          </w:p>
          <w:p w14:paraId="356AB672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以下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6AB673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2,170,000円</w:t>
            </w:r>
          </w:p>
          <w:p w14:paraId="356AB674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以下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6AB675" w14:textId="77777777" w:rsidR="007D3411" w:rsidRPr="0074093C" w:rsidRDefault="00A80904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2,5</w:t>
            </w:r>
            <w:r w:rsidR="00B24D4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20,000円</w:t>
            </w:r>
          </w:p>
          <w:p w14:paraId="356AB676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以下</w:t>
            </w:r>
          </w:p>
        </w:tc>
      </w:tr>
      <w:tr w:rsidR="00B24D46" w:rsidRPr="0074093C" w14:paraId="356AB688" w14:textId="77777777" w:rsidTr="00650FB1">
        <w:trPr>
          <w:trHeight w:val="408"/>
          <w:jc w:val="center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56AB678" w14:textId="77777777" w:rsidR="00B24D46" w:rsidRPr="0074093C" w:rsidRDefault="00B24D46" w:rsidP="000812D6">
            <w:pPr>
              <w:pStyle w:val="ac"/>
              <w:widowControl/>
              <w:numPr>
                <w:ilvl w:val="0"/>
                <w:numId w:val="2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給与所得者</w:t>
            </w:r>
          </w:p>
          <w:p w14:paraId="356AB679" w14:textId="77777777" w:rsidR="00054114" w:rsidRPr="0074093C" w:rsidRDefault="00054114" w:rsidP="007D3411">
            <w:pPr>
              <w:widowControl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（給与収入</w:t>
            </w:r>
            <w:r w:rsidR="00650FB1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見込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額）</w:t>
            </w:r>
          </w:p>
        </w:tc>
        <w:tc>
          <w:tcPr>
            <w:tcW w:w="1276" w:type="dxa"/>
          </w:tcPr>
          <w:p w14:paraId="356AB67A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1,000,000円</w:t>
            </w:r>
          </w:p>
          <w:p w14:paraId="356AB67B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未満</w:t>
            </w:r>
          </w:p>
        </w:tc>
        <w:tc>
          <w:tcPr>
            <w:tcW w:w="1276" w:type="dxa"/>
            <w:vAlign w:val="center"/>
          </w:tcPr>
          <w:p w14:paraId="356AB67C" w14:textId="77777777" w:rsidR="007D3411" w:rsidRPr="0074093C" w:rsidRDefault="000812D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1,704</w:t>
            </w:r>
            <w:r w:rsidR="00B24D4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,000円</w:t>
            </w:r>
          </w:p>
          <w:p w14:paraId="356AB67D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未満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6AB67E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2,04</w:t>
            </w:r>
            <w:r w:rsidR="000812D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="000812D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000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  <w:p w14:paraId="356AB67F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未満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6AB680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2,21</w:t>
            </w:r>
            <w:r w:rsidR="000812D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="000812D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000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  <w:p w14:paraId="356AB681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未満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56AB682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2,71</w:t>
            </w:r>
            <w:r w:rsidR="000812D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="000812D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000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  <w:p w14:paraId="356AB683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未満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6AB684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3,21</w:t>
            </w:r>
            <w:r w:rsidR="000812D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="000812D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000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  <w:p w14:paraId="356AB685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未満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AB686" w14:textId="77777777" w:rsidR="007D3411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3,70</w:t>
            </w:r>
            <w:r w:rsidR="000812D6"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,000円</w:t>
            </w:r>
          </w:p>
          <w:p w14:paraId="356AB687" w14:textId="77777777" w:rsidR="00B24D46" w:rsidRPr="0074093C" w:rsidRDefault="00B24D46" w:rsidP="007D3411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4093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未満</w:t>
            </w:r>
          </w:p>
        </w:tc>
      </w:tr>
    </w:tbl>
    <w:p w14:paraId="356AB68A" w14:textId="77777777" w:rsidR="00054114" w:rsidRPr="00961DC2" w:rsidRDefault="002E4814" w:rsidP="0074093C">
      <w:pPr>
        <w:spacing w:line="340" w:lineRule="exact"/>
        <w:ind w:firstLineChars="50" w:firstLine="110"/>
        <w:rPr>
          <w:rFonts w:ascii="メイリオ" w:eastAsia="メイリオ" w:hAnsi="メイリオ"/>
          <w:kern w:val="0"/>
          <w:sz w:val="22"/>
          <w:szCs w:val="24"/>
        </w:rPr>
      </w:pPr>
      <w:r>
        <w:rPr>
          <w:rFonts w:ascii="メイリオ" w:eastAsia="メイリオ" w:hAnsi="メイリオ" w:hint="eastAsia"/>
          <w:kern w:val="0"/>
          <w:sz w:val="22"/>
          <w:szCs w:val="24"/>
        </w:rPr>
        <w:t>〇</w:t>
      </w:r>
      <w:r w:rsidR="00054114" w:rsidRPr="00961DC2">
        <w:rPr>
          <w:rFonts w:ascii="メイリオ" w:eastAsia="メイリオ" w:hAnsi="メイリオ" w:hint="eastAsia"/>
          <w:kern w:val="0"/>
          <w:sz w:val="22"/>
          <w:szCs w:val="24"/>
        </w:rPr>
        <w:t xml:space="preserve">　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</w:rPr>
        <w:t>保護者</w:t>
      </w:r>
      <w:r w:rsidR="00203A18" w:rsidRPr="00961DC2">
        <w:rPr>
          <w:rFonts w:ascii="メイリオ" w:eastAsia="メイリオ" w:hAnsi="メイリオ" w:hint="eastAsia"/>
          <w:kern w:val="0"/>
          <w:sz w:val="22"/>
          <w:szCs w:val="24"/>
        </w:rPr>
        <w:t>等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</w:rPr>
        <w:t>が複数いる場合は、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  <w:u w:val="wave"/>
        </w:rPr>
        <w:t>それぞれの保護者</w:t>
      </w:r>
      <w:r w:rsidR="00203A18" w:rsidRPr="00961DC2">
        <w:rPr>
          <w:rFonts w:ascii="メイリオ" w:eastAsia="メイリオ" w:hAnsi="メイリオ" w:hint="eastAsia"/>
          <w:kern w:val="0"/>
          <w:sz w:val="22"/>
          <w:szCs w:val="24"/>
          <w:u w:val="wave"/>
        </w:rPr>
        <w:t>等</w:t>
      </w:r>
      <w:r w:rsidR="00054114" w:rsidRPr="00961DC2">
        <w:rPr>
          <w:rFonts w:ascii="メイリオ" w:eastAsia="メイリオ" w:hAnsi="メイリオ" w:hint="eastAsia"/>
          <w:kern w:val="0"/>
          <w:sz w:val="22"/>
          <w:szCs w:val="24"/>
          <w:u w:val="wave"/>
        </w:rPr>
        <w:t>が非課税相当である必要があります</w:t>
      </w:r>
      <w:r w:rsidR="00054114" w:rsidRPr="00961DC2">
        <w:rPr>
          <w:rFonts w:ascii="メイリオ" w:eastAsia="メイリオ" w:hAnsi="メイリオ" w:hint="eastAsia"/>
          <w:kern w:val="0"/>
          <w:sz w:val="22"/>
          <w:szCs w:val="24"/>
        </w:rPr>
        <w:t>。</w:t>
      </w:r>
    </w:p>
    <w:p w14:paraId="356AB68B" w14:textId="77777777" w:rsidR="00961DC2" w:rsidRPr="00961DC2" w:rsidRDefault="00961DC2" w:rsidP="00961DC2">
      <w:pPr>
        <w:spacing w:line="340" w:lineRule="exact"/>
        <w:rPr>
          <w:rFonts w:ascii="メイリオ" w:eastAsia="メイリオ" w:hAnsi="メイリオ"/>
          <w:kern w:val="0"/>
        </w:rPr>
      </w:pPr>
      <w:r w:rsidRPr="00961DC2">
        <w:rPr>
          <w:rFonts w:ascii="メイリオ" w:eastAsia="メイリオ" w:hAnsi="メイリオ" w:hint="eastAsia"/>
          <w:kern w:val="0"/>
        </w:rPr>
        <w:t>（例）父母ともに給与所得者で、父が子２人を扶養している（母は控除対象配偶者ではない）場合</w:t>
      </w:r>
    </w:p>
    <w:p w14:paraId="356AB68C" w14:textId="77777777" w:rsidR="00961DC2" w:rsidRPr="00961DC2" w:rsidRDefault="00961DC2" w:rsidP="00961DC2">
      <w:pPr>
        <w:spacing w:line="340" w:lineRule="exact"/>
        <w:ind w:firstLineChars="200" w:firstLine="420"/>
        <w:rPr>
          <w:rFonts w:ascii="メイリオ" w:eastAsia="メイリオ" w:hAnsi="メイリオ"/>
          <w:kern w:val="0"/>
        </w:rPr>
      </w:pPr>
      <w:r w:rsidRPr="00961DC2">
        <w:rPr>
          <w:rFonts w:ascii="メイリオ" w:eastAsia="メイリオ" w:hAnsi="メイリオ" w:hint="eastAsia"/>
          <w:kern w:val="0"/>
        </w:rPr>
        <w:t>給与収入見込額が、父</w:t>
      </w:r>
      <w:r>
        <w:rPr>
          <w:rFonts w:ascii="メイリオ" w:eastAsia="メイリオ" w:hAnsi="メイリオ" w:hint="eastAsia"/>
          <w:kern w:val="0"/>
        </w:rPr>
        <w:t>2,216,000</w:t>
      </w:r>
      <w:r w:rsidRPr="00961DC2">
        <w:rPr>
          <w:rFonts w:ascii="メイリオ" w:eastAsia="メイリオ" w:hAnsi="メイリオ" w:hint="eastAsia"/>
          <w:kern w:val="0"/>
        </w:rPr>
        <w:t>円未満、かつ母1,000,000円未満である必要があります。</w:t>
      </w:r>
    </w:p>
    <w:p w14:paraId="356AB68D" w14:textId="7E71EBCD" w:rsidR="00054114" w:rsidRPr="00961DC2" w:rsidRDefault="002E4814" w:rsidP="002E4814">
      <w:pPr>
        <w:spacing w:line="340" w:lineRule="exact"/>
        <w:ind w:leftChars="58" w:left="313" w:hangingChars="87" w:hanging="191"/>
        <w:rPr>
          <w:rFonts w:ascii="メイリオ" w:eastAsia="メイリオ" w:hAnsi="メイリオ"/>
          <w:kern w:val="0"/>
          <w:sz w:val="22"/>
          <w:szCs w:val="24"/>
        </w:rPr>
      </w:pPr>
      <w:r>
        <w:rPr>
          <w:rFonts w:ascii="メイリオ" w:eastAsia="メイリオ" w:hAnsi="メイリオ" w:hint="eastAsia"/>
          <w:kern w:val="0"/>
          <w:sz w:val="22"/>
          <w:szCs w:val="24"/>
        </w:rPr>
        <w:t>〇</w:t>
      </w:r>
      <w:r w:rsidR="00054114" w:rsidRPr="00961DC2">
        <w:rPr>
          <w:rFonts w:ascii="メイリオ" w:eastAsia="メイリオ" w:hAnsi="メイリオ" w:hint="eastAsia"/>
          <w:kern w:val="0"/>
          <w:sz w:val="22"/>
          <w:szCs w:val="24"/>
        </w:rPr>
        <w:t xml:space="preserve">　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</w:rPr>
        <w:t>個人事業者の場合は、</w:t>
      </w:r>
      <w:r w:rsidR="000D5B11">
        <w:rPr>
          <w:rFonts w:ascii="メイリオ" w:eastAsia="メイリオ" w:hAnsi="メイリオ" w:hint="eastAsia"/>
          <w:kern w:val="0"/>
          <w:sz w:val="22"/>
          <w:szCs w:val="24"/>
        </w:rPr>
        <w:t>令和７</w:t>
      </w:r>
      <w:r w:rsidR="00975BA5">
        <w:rPr>
          <w:rFonts w:ascii="メイリオ" w:eastAsia="メイリオ" w:hAnsi="メイリオ" w:hint="eastAsia"/>
          <w:kern w:val="0"/>
          <w:sz w:val="22"/>
          <w:szCs w:val="24"/>
        </w:rPr>
        <w:t>年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</w:rPr>
        <w:t>の年収見込（</w:t>
      </w:r>
      <w:r w:rsidR="0074093C" w:rsidRPr="00961DC2">
        <w:rPr>
          <w:rFonts w:ascii="メイリオ" w:eastAsia="メイリオ" w:hAnsi="メイリオ" w:hint="eastAsia"/>
          <w:kern w:val="0"/>
          <w:sz w:val="22"/>
          <w:szCs w:val="24"/>
        </w:rPr>
        <w:t>所得額：売上－必要経費）が①に該</w:t>
      </w:r>
      <w:r w:rsidR="00054114" w:rsidRPr="00961DC2">
        <w:rPr>
          <w:rFonts w:ascii="メイリオ" w:eastAsia="メイリオ" w:hAnsi="メイリオ" w:hint="eastAsia"/>
          <w:kern w:val="0"/>
          <w:sz w:val="22"/>
          <w:szCs w:val="24"/>
        </w:rPr>
        <w:t>当する必要があります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</w:rPr>
        <w:t>。</w:t>
      </w:r>
    </w:p>
    <w:p w14:paraId="356AB68E" w14:textId="64F6148B" w:rsidR="0043422D" w:rsidRPr="00961DC2" w:rsidRDefault="002E4814" w:rsidP="002E4814">
      <w:pPr>
        <w:spacing w:line="340" w:lineRule="exact"/>
        <w:ind w:leftChars="58" w:left="313" w:hangingChars="87" w:hanging="191"/>
        <w:rPr>
          <w:rFonts w:ascii="メイリオ" w:eastAsia="メイリオ" w:hAnsi="メイリオ"/>
          <w:kern w:val="0"/>
          <w:sz w:val="22"/>
          <w:szCs w:val="24"/>
        </w:rPr>
      </w:pPr>
      <w:r>
        <w:rPr>
          <w:rFonts w:ascii="メイリオ" w:eastAsia="メイリオ" w:hAnsi="メイリオ" w:hint="eastAsia"/>
          <w:kern w:val="0"/>
          <w:sz w:val="22"/>
          <w:szCs w:val="24"/>
        </w:rPr>
        <w:t>〇</w:t>
      </w:r>
      <w:r w:rsidR="00054114" w:rsidRPr="00961DC2">
        <w:rPr>
          <w:rFonts w:ascii="メイリオ" w:eastAsia="メイリオ" w:hAnsi="メイリオ" w:hint="eastAsia"/>
          <w:kern w:val="0"/>
          <w:sz w:val="22"/>
          <w:szCs w:val="24"/>
        </w:rPr>
        <w:t xml:space="preserve">　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</w:rPr>
        <w:t>給与所得者の場合は、</w:t>
      </w:r>
      <w:r w:rsidR="000D5B11">
        <w:rPr>
          <w:rFonts w:ascii="メイリオ" w:eastAsia="メイリオ" w:hAnsi="メイリオ" w:hint="eastAsia"/>
          <w:kern w:val="0"/>
          <w:sz w:val="22"/>
          <w:szCs w:val="24"/>
        </w:rPr>
        <w:t>令和７</w:t>
      </w:r>
      <w:r w:rsidR="00975BA5">
        <w:rPr>
          <w:rFonts w:ascii="メイリオ" w:eastAsia="メイリオ" w:hAnsi="メイリオ" w:hint="eastAsia"/>
          <w:kern w:val="0"/>
          <w:sz w:val="22"/>
          <w:szCs w:val="24"/>
        </w:rPr>
        <w:t>年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</w:rPr>
        <w:t>の年収見込（交通費</w:t>
      </w:r>
      <w:r w:rsidR="00413F3F">
        <w:rPr>
          <w:rFonts w:ascii="メイリオ" w:eastAsia="メイリオ" w:hAnsi="メイリオ" w:hint="eastAsia"/>
          <w:kern w:val="0"/>
          <w:sz w:val="22"/>
          <w:szCs w:val="24"/>
        </w:rPr>
        <w:t>等非課税額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</w:rPr>
        <w:t>を除く給与収入</w:t>
      </w:r>
      <w:r w:rsidR="00054114" w:rsidRPr="00961DC2">
        <w:rPr>
          <w:rFonts w:ascii="メイリオ" w:eastAsia="メイリオ" w:hAnsi="メイリオ" w:hint="eastAsia"/>
          <w:kern w:val="0"/>
          <w:sz w:val="22"/>
          <w:szCs w:val="24"/>
        </w:rPr>
        <w:t>額）が②に該当する必要があります</w:t>
      </w:r>
      <w:r w:rsidR="00573362" w:rsidRPr="00961DC2">
        <w:rPr>
          <w:rFonts w:ascii="メイリオ" w:eastAsia="メイリオ" w:hAnsi="メイリオ" w:hint="eastAsia"/>
          <w:kern w:val="0"/>
          <w:sz w:val="22"/>
          <w:szCs w:val="24"/>
        </w:rPr>
        <w:t>。</w:t>
      </w:r>
    </w:p>
    <w:p w14:paraId="356AB68F" w14:textId="77777777" w:rsidR="002E4814" w:rsidRPr="00051C09" w:rsidRDefault="0074093C" w:rsidP="003030D3">
      <w:pPr>
        <w:spacing w:before="240" w:line="160" w:lineRule="exact"/>
        <w:rPr>
          <w:rFonts w:ascii="メイリオ" w:eastAsia="メイリオ" w:hAnsi="メイリオ" w:cs="メイリオ"/>
          <w:b/>
          <w:sz w:val="24"/>
        </w:rPr>
      </w:pPr>
      <w:r w:rsidRPr="00944F6B">
        <w:rPr>
          <w:rFonts w:ascii="メイリオ" w:eastAsia="メイリオ" w:hAnsi="メイリオ" w:cs="メイリオ" w:hint="eastAsia"/>
          <w:b/>
          <w:sz w:val="24"/>
        </w:rPr>
        <w:t xml:space="preserve">⑵　</w:t>
      </w:r>
      <w:r w:rsidR="00573362" w:rsidRPr="00944F6B">
        <w:rPr>
          <w:rFonts w:ascii="メイリオ" w:eastAsia="メイリオ" w:hAnsi="メイリオ" w:cs="メイリオ" w:hint="eastAsia"/>
          <w:b/>
          <w:sz w:val="24"/>
        </w:rPr>
        <w:t>認定</w:t>
      </w:r>
      <w:r w:rsidR="00C00EF2" w:rsidRPr="00944F6B">
        <w:rPr>
          <w:rFonts w:ascii="メイリオ" w:eastAsia="メイリオ" w:hAnsi="メイリオ" w:cs="メイリオ" w:hint="eastAsia"/>
          <w:b/>
          <w:sz w:val="24"/>
        </w:rPr>
        <w:t>基準日</w:t>
      </w:r>
      <w:r w:rsidR="00F32B0D" w:rsidRPr="00944F6B">
        <w:rPr>
          <w:rFonts w:ascii="メイリオ" w:eastAsia="メイリオ" w:hAnsi="メイリオ" w:cs="メイリオ" w:hint="eastAsia"/>
          <w:b/>
          <w:sz w:val="24"/>
        </w:rPr>
        <w:t>（</w:t>
      </w:r>
      <w:r w:rsidR="00131D51" w:rsidRPr="00944F6B">
        <w:rPr>
          <w:rFonts w:ascii="メイリオ" w:eastAsia="メイリオ" w:hAnsi="メイリオ" w:cs="メイリオ" w:hint="eastAsia"/>
          <w:b/>
          <w:sz w:val="24"/>
        </w:rPr>
        <w:t>※</w:t>
      </w:r>
      <w:r w:rsidR="00F32B0D" w:rsidRPr="00944F6B">
        <w:rPr>
          <w:rFonts w:ascii="メイリオ" w:eastAsia="メイリオ" w:hAnsi="メイリオ" w:cs="メイリオ" w:hint="eastAsia"/>
          <w:b/>
          <w:sz w:val="24"/>
        </w:rPr>
        <w:t>）</w:t>
      </w:r>
      <w:r w:rsidR="00C914C7" w:rsidRPr="00944F6B">
        <w:rPr>
          <w:rFonts w:ascii="メイリオ" w:eastAsia="メイリオ" w:hAnsi="メイリオ" w:cs="メイリオ" w:hint="eastAsia"/>
          <w:b/>
          <w:sz w:val="24"/>
        </w:rPr>
        <w:t>現在、保護者</w:t>
      </w:r>
      <w:r w:rsidR="00203A18" w:rsidRPr="00944F6B">
        <w:rPr>
          <w:rFonts w:ascii="メイリオ" w:eastAsia="メイリオ" w:hAnsi="メイリオ" w:cs="メイリオ" w:hint="eastAsia"/>
          <w:b/>
          <w:sz w:val="24"/>
        </w:rPr>
        <w:t>等</w:t>
      </w:r>
      <w:r w:rsidR="00C914C7" w:rsidRPr="00944F6B">
        <w:rPr>
          <w:rFonts w:ascii="メイリオ" w:eastAsia="メイリオ" w:hAnsi="メイリオ" w:cs="メイリオ" w:hint="eastAsia"/>
          <w:b/>
          <w:sz w:val="24"/>
        </w:rPr>
        <w:t>が</w:t>
      </w:r>
      <w:r w:rsidR="00036277" w:rsidRPr="00944F6B">
        <w:rPr>
          <w:rFonts w:ascii="メイリオ" w:eastAsia="メイリオ" w:hAnsi="メイリオ" w:cs="メイリオ" w:hint="eastAsia"/>
          <w:b/>
          <w:sz w:val="24"/>
        </w:rPr>
        <w:t>神奈川県内に居住していること</w:t>
      </w:r>
      <w:r w:rsidR="002E4814">
        <w:rPr>
          <w:rFonts w:ascii="メイリオ" w:eastAsia="メイリオ" w:hAnsi="メイリオ" w:cs="メイリオ" w:hint="eastAsia"/>
          <w:sz w:val="22"/>
        </w:rPr>
        <w:t xml:space="preserve">　</w:t>
      </w:r>
    </w:p>
    <w:p w14:paraId="356AB690" w14:textId="7DAFF12A" w:rsidR="006132BC" w:rsidRDefault="0074093C" w:rsidP="003030D3">
      <w:pPr>
        <w:spacing w:before="240" w:afterLines="50" w:after="180" w:line="160" w:lineRule="exact"/>
        <w:rPr>
          <w:rFonts w:ascii="メイリオ" w:eastAsia="メイリオ" w:hAnsi="メイリオ" w:cs="メイリオ"/>
          <w:b/>
          <w:sz w:val="24"/>
        </w:rPr>
      </w:pPr>
      <w:r w:rsidRPr="00944F6B">
        <w:rPr>
          <w:rFonts w:ascii="メイリオ" w:eastAsia="メイリオ" w:hAnsi="メイリオ" w:cs="メイリオ" w:hint="eastAsia"/>
          <w:b/>
          <w:sz w:val="24"/>
        </w:rPr>
        <w:t xml:space="preserve">⑶　</w:t>
      </w:r>
      <w:r w:rsidR="00573362" w:rsidRPr="00944F6B">
        <w:rPr>
          <w:rFonts w:ascii="メイリオ" w:eastAsia="メイリオ" w:hAnsi="メイリオ" w:cs="メイリオ" w:hint="eastAsia"/>
          <w:b/>
          <w:sz w:val="24"/>
        </w:rPr>
        <w:t>認定</w:t>
      </w:r>
      <w:r w:rsidR="00C00EF2" w:rsidRPr="00944F6B">
        <w:rPr>
          <w:rFonts w:ascii="メイリオ" w:eastAsia="メイリオ" w:hAnsi="メイリオ" w:cs="メイリオ" w:hint="eastAsia"/>
          <w:b/>
          <w:sz w:val="24"/>
        </w:rPr>
        <w:t>基準</w:t>
      </w:r>
      <w:r w:rsidR="00C914C7" w:rsidRPr="00944F6B">
        <w:rPr>
          <w:rFonts w:ascii="メイリオ" w:eastAsia="メイリオ" w:hAnsi="メイリオ" w:cs="メイリオ" w:hint="eastAsia"/>
          <w:b/>
          <w:sz w:val="24"/>
        </w:rPr>
        <w:t>日</w:t>
      </w:r>
      <w:r w:rsidR="00523B64" w:rsidRPr="00944F6B">
        <w:rPr>
          <w:rFonts w:ascii="メイリオ" w:eastAsia="メイリオ" w:hAnsi="メイリオ" w:cs="メイリオ" w:hint="eastAsia"/>
          <w:b/>
          <w:sz w:val="24"/>
        </w:rPr>
        <w:t>（※）</w:t>
      </w:r>
      <w:r w:rsidR="00C914C7" w:rsidRPr="00944F6B">
        <w:rPr>
          <w:rFonts w:ascii="メイリオ" w:eastAsia="メイリオ" w:hAnsi="メイリオ" w:cs="メイリオ" w:hint="eastAsia"/>
          <w:b/>
          <w:sz w:val="24"/>
        </w:rPr>
        <w:t>現在、</w:t>
      </w:r>
      <w:r w:rsidR="004A7CA1" w:rsidRPr="00944F6B">
        <w:rPr>
          <w:rFonts w:ascii="メイリオ" w:eastAsia="メイリオ" w:hAnsi="メイリオ" w:cs="メイリオ" w:hint="eastAsia"/>
          <w:b/>
          <w:sz w:val="24"/>
        </w:rPr>
        <w:t>生徒が</w:t>
      </w:r>
      <w:r w:rsidR="0043422D" w:rsidRPr="00944F6B">
        <w:rPr>
          <w:rFonts w:ascii="メイリオ" w:eastAsia="メイリオ" w:hAnsi="メイリオ" w:cs="メイリオ" w:hint="eastAsia"/>
          <w:b/>
          <w:sz w:val="24"/>
        </w:rPr>
        <w:t>高等学校等</w:t>
      </w:r>
      <w:r w:rsidR="004A7CA1" w:rsidRPr="00944F6B">
        <w:rPr>
          <w:rFonts w:ascii="メイリオ" w:eastAsia="メイリオ" w:hAnsi="メイリオ" w:cs="メイリオ" w:hint="eastAsia"/>
          <w:b/>
          <w:sz w:val="24"/>
        </w:rPr>
        <w:t>に在学していること</w:t>
      </w:r>
    </w:p>
    <w:p w14:paraId="61C3C906" w14:textId="7810C2F9" w:rsidR="009E552A" w:rsidRPr="009E552A" w:rsidRDefault="009E552A" w:rsidP="003030D3">
      <w:r w:rsidRPr="00D4010C">
        <w:rPr>
          <w:rFonts w:ascii="メイリオ" w:eastAsia="メイリオ" w:hAnsi="メイリオ" w:cs="メイリオ" w:hint="eastAsia"/>
          <w:b/>
          <w:color w:val="FF0000"/>
          <w:sz w:val="22"/>
          <w:szCs w:val="20"/>
          <w:highlight w:val="yellow"/>
        </w:rPr>
        <w:t>※　高校生１人ごとに申請が必要です。世帯に高校生等が複数いる場合は、</w:t>
      </w:r>
      <w:r>
        <w:rPr>
          <w:rFonts w:ascii="メイリオ" w:eastAsia="メイリオ" w:hAnsi="メイリオ" w:cs="メイリオ" w:hint="eastAsia"/>
          <w:b/>
          <w:color w:val="FF0000"/>
          <w:sz w:val="22"/>
          <w:szCs w:val="20"/>
          <w:highlight w:val="yellow"/>
          <w:u w:val="wave"/>
        </w:rPr>
        <w:t>全員分御</w:t>
      </w:r>
      <w:r w:rsidRPr="00D4010C">
        <w:rPr>
          <w:rFonts w:ascii="メイリオ" w:eastAsia="メイリオ" w:hAnsi="メイリオ" w:cs="メイリオ" w:hint="eastAsia"/>
          <w:b/>
          <w:color w:val="FF0000"/>
          <w:sz w:val="22"/>
          <w:szCs w:val="20"/>
          <w:highlight w:val="yellow"/>
          <w:u w:val="wave"/>
        </w:rPr>
        <w:t>提出ください。</w:t>
      </w:r>
    </w:p>
    <w:p w14:paraId="356AB691" w14:textId="77777777" w:rsidR="00523B64" w:rsidRDefault="006D4FB6" w:rsidP="0043422D">
      <w:pPr>
        <w:spacing w:line="360" w:lineRule="exact"/>
        <w:ind w:leftChars="-135" w:left="-12" w:hangingChars="129" w:hanging="271"/>
        <w:rPr>
          <w:rFonts w:ascii="メイリオ" w:eastAsia="メイリオ" w:hAnsi="メイリオ" w:cs="メイリオ"/>
          <w:b/>
          <w:sz w:val="22"/>
        </w:rPr>
      </w:pPr>
      <w:r w:rsidRPr="002A5A22">
        <w:rPr>
          <w:rFonts w:ascii="BIZ UDP明朝 Medium" w:eastAsia="BIZ UDP明朝 Medium" w:hAnsi="BIZ UDP明朝 Medium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6AB6D1" wp14:editId="6C99F5F4">
                <wp:simplePos x="0" y="0"/>
                <wp:positionH relativeFrom="margin">
                  <wp:posOffset>-171873</wp:posOffset>
                </wp:positionH>
                <wp:positionV relativeFrom="paragraph">
                  <wp:posOffset>83609</wp:posOffset>
                </wp:positionV>
                <wp:extent cx="6555740" cy="1295400"/>
                <wp:effectExtent l="0" t="0" r="1651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6AB6ED" w14:textId="77777777" w:rsidR="004F670B" w:rsidRPr="0074093C" w:rsidRDefault="00CE18E8" w:rsidP="00C00EF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（</w:t>
                            </w:r>
                            <w:r w:rsidR="004F670B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※</w:t>
                            </w:r>
                            <w:r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）</w:t>
                            </w:r>
                            <w:r w:rsidR="00573362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認定</w:t>
                            </w:r>
                            <w:r w:rsidR="004F670B" w:rsidRPr="0074093C"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基準日</w:t>
                            </w:r>
                          </w:p>
                          <w:p w14:paraId="356AB6EE" w14:textId="1E27BFFD" w:rsidR="004F670B" w:rsidRPr="0074093C" w:rsidRDefault="00051C09" w:rsidP="00C00EF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0D5B11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令和７</w:t>
                            </w:r>
                            <w:r w:rsidR="00B32EB7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年７月１</w:t>
                            </w:r>
                            <w:r w:rsidR="00AB4F3B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日</w:t>
                            </w:r>
                            <w:r w:rsidR="00573362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以前</w:t>
                            </w:r>
                            <w:r w:rsidR="000E1E3D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に家計が急変した場合は、令和７</w:t>
                            </w:r>
                            <w:r w:rsidR="004F670B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年７月１日が</w:t>
                            </w:r>
                            <w:r w:rsidR="00573362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認定</w:t>
                            </w:r>
                            <w:r w:rsidR="004F670B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基準日となります。</w:t>
                            </w:r>
                          </w:p>
                          <w:p w14:paraId="67294AFE" w14:textId="77777777" w:rsidR="003030D3" w:rsidRDefault="00051C09" w:rsidP="003030D3">
                            <w:pPr>
                              <w:spacing w:line="300" w:lineRule="exact"/>
                              <w:ind w:leftChars="100" w:left="430" w:hangingChars="100" w:hanging="220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0D5B11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令和７</w:t>
                            </w:r>
                            <w:r w:rsidR="00B32EB7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年７月２</w:t>
                            </w:r>
                            <w:r w:rsidR="004F670B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日以降に家計が急変した場合は、家計が急変した月の翌月（家計が急変した日が月の初日である場合は、家計が急変した月）の１日が</w:t>
                            </w:r>
                            <w:r w:rsidR="00573362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認定</w:t>
                            </w:r>
                            <w:r w:rsidR="004F670B" w:rsidRPr="0074093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基準日となります。</w:t>
                            </w:r>
                          </w:p>
                          <w:p w14:paraId="356AB6F1" w14:textId="70577B7D" w:rsidR="00051C09" w:rsidRDefault="00051C09" w:rsidP="003030D3">
                            <w:pPr>
                              <w:spacing w:line="300" w:lineRule="exact"/>
                              <w:ind w:leftChars="-67" w:left="-141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＜例＞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家計が急変した</w:t>
                            </w:r>
                            <w:r w:rsidR="000D5B11"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日が令和</w:t>
                            </w:r>
                            <w:r w:rsidR="000D5B11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月５日の場合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ab/>
                              <w:t>➤　認定基準日は令和</w:t>
                            </w:r>
                            <w:r w:rsidR="009F4ED7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年９月１日</w:t>
                            </w:r>
                          </w:p>
                          <w:p w14:paraId="356AB6F4" w14:textId="61D3B271" w:rsidR="00CE18E8" w:rsidRPr="003030D3" w:rsidRDefault="00051C09" w:rsidP="003030D3">
                            <w:pPr>
                              <w:spacing w:line="300" w:lineRule="exact"/>
                              <w:ind w:leftChars="-67" w:left="-141" w:firstLineChars="300" w:firstLine="660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家計が急変した</w:t>
                            </w:r>
                            <w:r w:rsidR="000D5B11"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日が令和</w:t>
                            </w:r>
                            <w:r w:rsidR="000D5B11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日の場合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 xml:space="preserve">➤　</w:t>
                            </w:r>
                            <w:r w:rsidR="009F4ED7"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認定基準日は令和</w:t>
                            </w:r>
                            <w:r w:rsidR="009F4ED7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  <w:szCs w:val="21"/>
                              </w:rPr>
                              <w:t>年10月１日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AB6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-13.55pt;margin-top:6.6pt;width:516.2pt;height:10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" fillcolor="window" strokeweight=".5pt">
                <v:textbox>
                  <w:txbxContent>
                    <w:p w14:paraId="356AB6ED" w14:textId="77777777" w:rsidR="004F670B" w:rsidRPr="0074093C" w:rsidRDefault="00CE18E8" w:rsidP="00C00EF2">
                      <w:pPr>
                        <w:spacing w:line="300" w:lineRule="exact"/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</w:pPr>
                      <w:r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（</w:t>
                      </w:r>
                      <w:r w:rsidR="004F670B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※</w:t>
                      </w:r>
                      <w:r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）</w:t>
                      </w:r>
                      <w:r w:rsidR="00573362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認定</w:t>
                      </w:r>
                      <w:r w:rsidR="004F670B" w:rsidRPr="0074093C"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基準日</w:t>
                      </w:r>
                    </w:p>
                    <w:p w14:paraId="356AB6EE" w14:textId="1E27BFFD" w:rsidR="004F670B" w:rsidRPr="0074093C" w:rsidRDefault="00051C09" w:rsidP="00C00EF2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0D5B11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令和７</w:t>
                      </w:r>
                      <w:r w:rsidR="00B32EB7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年７月１</w:t>
                      </w:r>
                      <w:r w:rsidR="00AB4F3B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日</w:t>
                      </w:r>
                      <w:r w:rsidR="00573362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以前</w:t>
                      </w:r>
                      <w:r w:rsidR="000E1E3D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に家計が急変した場合は、令和７</w:t>
                      </w:r>
                      <w:r w:rsidR="004F670B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年７月１日が</w:t>
                      </w:r>
                      <w:r w:rsidR="00573362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認定</w:t>
                      </w:r>
                      <w:r w:rsidR="004F670B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基準日となります。</w:t>
                      </w:r>
                    </w:p>
                    <w:p w14:paraId="67294AFE" w14:textId="77777777" w:rsidR="003030D3" w:rsidRDefault="00051C09" w:rsidP="003030D3">
                      <w:pPr>
                        <w:spacing w:line="300" w:lineRule="exact"/>
                        <w:ind w:leftChars="100" w:left="430" w:hangingChars="100" w:hanging="220"/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0D5B11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令和７</w:t>
                      </w:r>
                      <w:r w:rsidR="00B32EB7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年７月２</w:t>
                      </w:r>
                      <w:r w:rsidR="004F670B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日以降に家計が急変した場合は、家計が急変した月の翌月（家計が急変した日が月の初日である場合は、家計が急変した月）の１日が</w:t>
                      </w:r>
                      <w:r w:rsidR="00573362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認定</w:t>
                      </w:r>
                      <w:r w:rsidR="004F670B" w:rsidRPr="0074093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基準日となります。</w:t>
                      </w:r>
                    </w:p>
                    <w:p w14:paraId="356AB6F1" w14:textId="70577B7D" w:rsidR="00051C09" w:rsidRDefault="00051C09" w:rsidP="003030D3">
                      <w:pPr>
                        <w:spacing w:line="300" w:lineRule="exact"/>
                        <w:ind w:leftChars="-67" w:left="-141"/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＜例＞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家計が急変した</w:t>
                      </w:r>
                      <w:r w:rsidR="000D5B11"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日が令和</w:t>
                      </w:r>
                      <w:r w:rsidR="000D5B11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７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８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月５日の場合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ab/>
                        <w:t>➤　認定基準日は令和</w:t>
                      </w:r>
                      <w:r w:rsidR="009F4ED7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７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年９月１日</w:t>
                      </w:r>
                    </w:p>
                    <w:p w14:paraId="356AB6F4" w14:textId="61D3B271" w:rsidR="00CE18E8" w:rsidRPr="003030D3" w:rsidRDefault="00051C09" w:rsidP="003030D3">
                      <w:pPr>
                        <w:spacing w:line="300" w:lineRule="exact"/>
                        <w:ind w:leftChars="-67" w:left="-141" w:firstLineChars="300" w:firstLine="660"/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家計が急変した</w:t>
                      </w:r>
                      <w:r w:rsidR="000D5B11"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日が令和</w:t>
                      </w:r>
                      <w:r w:rsidR="000D5B11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７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10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１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日の場合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 xml:space="preserve">➤　</w:t>
                      </w:r>
                      <w:r w:rsidR="009F4ED7"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認定基準日は令和</w:t>
                      </w:r>
                      <w:r w:rsidR="009F4ED7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21"/>
                        </w:rPr>
                        <w:t>７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  <w:szCs w:val="21"/>
                        </w:rPr>
                        <w:t>年10月１日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AB692" w14:textId="77777777" w:rsidR="00523B64" w:rsidRDefault="00523B64" w:rsidP="0043422D">
      <w:pPr>
        <w:spacing w:line="360" w:lineRule="exact"/>
        <w:ind w:leftChars="-135" w:left="1" w:hangingChars="129" w:hanging="284"/>
        <w:rPr>
          <w:rFonts w:ascii="メイリオ" w:eastAsia="メイリオ" w:hAnsi="メイリオ" w:cs="メイリオ"/>
          <w:b/>
          <w:sz w:val="22"/>
        </w:rPr>
      </w:pPr>
    </w:p>
    <w:p w14:paraId="356AB693" w14:textId="77777777" w:rsidR="00523B64" w:rsidRDefault="00523B64" w:rsidP="0043422D">
      <w:pPr>
        <w:spacing w:line="360" w:lineRule="exact"/>
        <w:ind w:leftChars="-135" w:left="1" w:hangingChars="129" w:hanging="284"/>
        <w:rPr>
          <w:rFonts w:ascii="メイリオ" w:eastAsia="メイリオ" w:hAnsi="メイリオ" w:cs="メイリオ"/>
          <w:b/>
          <w:sz w:val="22"/>
        </w:rPr>
      </w:pPr>
    </w:p>
    <w:p w14:paraId="356AB694" w14:textId="77777777" w:rsidR="00523B64" w:rsidRDefault="00523B64" w:rsidP="0043422D">
      <w:pPr>
        <w:spacing w:line="360" w:lineRule="exact"/>
        <w:ind w:leftChars="-135" w:left="1" w:hangingChars="129" w:hanging="284"/>
        <w:rPr>
          <w:rFonts w:ascii="メイリオ" w:eastAsia="メイリオ" w:hAnsi="メイリオ" w:cs="メイリオ"/>
          <w:b/>
          <w:sz w:val="22"/>
        </w:rPr>
      </w:pPr>
    </w:p>
    <w:p w14:paraId="356AB695" w14:textId="77777777" w:rsidR="0074093C" w:rsidRDefault="0074093C" w:rsidP="0066293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br w:type="page"/>
      </w:r>
    </w:p>
    <w:p w14:paraId="356AB696" w14:textId="77777777" w:rsidR="00FF2F0C" w:rsidRDefault="0066293E" w:rsidP="0066293E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0137A8">
        <w:rPr>
          <w:rFonts w:ascii="メイリオ" w:eastAsia="メイリオ" w:hAnsi="メイリオ" w:cs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6AB6D3" wp14:editId="356AB6D4">
                <wp:simplePos x="0" y="0"/>
                <wp:positionH relativeFrom="column">
                  <wp:posOffset>0</wp:posOffset>
                </wp:positionH>
                <wp:positionV relativeFrom="paragraph">
                  <wp:posOffset>73958</wp:posOffset>
                </wp:positionV>
                <wp:extent cx="6419850" cy="313690"/>
                <wp:effectExtent l="0" t="0" r="19050" b="1016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136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  <a:alpha val="9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AB6F5" w14:textId="77777777" w:rsidR="0066293E" w:rsidRPr="00A07F16" w:rsidRDefault="0066293E" w:rsidP="0066293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家計急変事由について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B6D3" id="正方形/長方形 26" o:spid="_x0000_s1031" style="position:absolute;left:0;text-align:left;margin-left:0;margin-top:5.8pt;width:505.5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" filled="f" strokecolor="#2e75b6" strokeweight="1.5pt">
                <v:stroke opacity="60395f"/>
                <v:textbox>
                  <w:txbxContent>
                    <w:p w14:paraId="356AB6F5" w14:textId="77777777" w:rsidR="0066293E" w:rsidRPr="00A07F16" w:rsidRDefault="0066293E" w:rsidP="0066293E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家計急変事由について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356AB697" w14:textId="77777777" w:rsidR="0066293E" w:rsidRDefault="0066293E" w:rsidP="0066293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56AB698" w14:textId="099AF8F6" w:rsidR="0066293E" w:rsidRPr="00944F6B" w:rsidRDefault="00051C09" w:rsidP="007D3411">
      <w:pPr>
        <w:spacing w:line="360" w:lineRule="exact"/>
        <w:ind w:leftChars="100" w:left="210"/>
        <w:rPr>
          <w:rFonts w:ascii="メイリオ" w:eastAsia="メイリオ" w:hAnsi="メイリオ" w:cs="メイリオ"/>
          <w:sz w:val="22"/>
        </w:rPr>
      </w:pPr>
      <w:r w:rsidRPr="00944F6B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6AB6D5" wp14:editId="356AB6D6">
                <wp:simplePos x="0" y="0"/>
                <wp:positionH relativeFrom="column">
                  <wp:posOffset>-60811</wp:posOffset>
                </wp:positionH>
                <wp:positionV relativeFrom="paragraph">
                  <wp:posOffset>258520</wp:posOffset>
                </wp:positionV>
                <wp:extent cx="6387353" cy="962025"/>
                <wp:effectExtent l="0" t="0" r="13970" b="28575"/>
                <wp:wrapNone/>
                <wp:docPr id="28" name="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353" cy="962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E91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8" o:spid="_x0000_s1026" type="#_x0000_t185" style="position:absolute;left:0;text-align:left;margin-left:-4.8pt;margin-top:20.35pt;width:502.95pt;height:7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" strokecolor="#5b9bd5 [3204]" strokeweight=".5pt">
                <v:stroke joinstyle="miter"/>
              </v:shape>
            </w:pict>
          </mc:Fallback>
        </mc:AlternateContent>
      </w:r>
      <w:r w:rsidR="009F4ED7">
        <w:rPr>
          <w:rFonts w:ascii="メイリオ" w:eastAsia="メイリオ" w:hAnsi="メイリオ" w:cs="メイリオ" w:hint="eastAsia"/>
          <w:sz w:val="22"/>
          <w:u w:val="single"/>
        </w:rPr>
        <w:t>令和６</w:t>
      </w:r>
      <w:r w:rsidR="00EC3084" w:rsidRPr="00944F6B">
        <w:rPr>
          <w:rFonts w:ascii="メイリオ" w:eastAsia="メイリオ" w:hAnsi="メイリオ" w:cs="メイリオ" w:hint="eastAsia"/>
          <w:sz w:val="22"/>
          <w:u w:val="single"/>
        </w:rPr>
        <w:t>年１月以降</w:t>
      </w:r>
      <w:r w:rsidR="00EC3084" w:rsidRPr="00944F6B">
        <w:rPr>
          <w:rFonts w:ascii="メイリオ" w:eastAsia="メイリオ" w:hAnsi="メイリオ" w:cs="メイリオ" w:hint="eastAsia"/>
          <w:sz w:val="22"/>
        </w:rPr>
        <w:t>に、次の家計急変が生じた方が対象となります。</w:t>
      </w:r>
    </w:p>
    <w:p w14:paraId="356AB699" w14:textId="77777777" w:rsidR="0066293E" w:rsidRPr="00944F6B" w:rsidRDefault="0066293E" w:rsidP="00EC3084">
      <w:pPr>
        <w:spacing w:line="36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 w:rsidRPr="00944F6B">
        <w:rPr>
          <w:rFonts w:ascii="メイリオ" w:eastAsia="メイリオ" w:hAnsi="メイリオ" w:cs="メイリオ" w:hint="eastAsia"/>
          <w:sz w:val="22"/>
        </w:rPr>
        <w:t>ア　給与所得</w:t>
      </w:r>
      <w:r w:rsidR="00EC3084" w:rsidRPr="00944F6B">
        <w:rPr>
          <w:rFonts w:ascii="メイリオ" w:eastAsia="メイリオ" w:hAnsi="メイリオ" w:cs="メイリオ" w:hint="eastAsia"/>
          <w:sz w:val="22"/>
        </w:rPr>
        <w:t>者で、解雇または減額等の場合（ただし、定年退職</w:t>
      </w:r>
      <w:r w:rsidR="007D3411" w:rsidRPr="00944F6B">
        <w:rPr>
          <w:rFonts w:ascii="メイリオ" w:eastAsia="メイリオ" w:hAnsi="メイリオ" w:cs="メイリオ" w:hint="eastAsia"/>
          <w:sz w:val="22"/>
        </w:rPr>
        <w:t>は対象とはなりません</w:t>
      </w:r>
      <w:r w:rsidRPr="00944F6B">
        <w:rPr>
          <w:rFonts w:ascii="メイリオ" w:eastAsia="メイリオ" w:hAnsi="メイリオ" w:cs="メイリオ" w:hint="eastAsia"/>
          <w:sz w:val="22"/>
        </w:rPr>
        <w:t>）</w:t>
      </w:r>
    </w:p>
    <w:p w14:paraId="356AB69A" w14:textId="77777777" w:rsidR="0066293E" w:rsidRPr="00944F6B" w:rsidRDefault="0066293E" w:rsidP="00EC3084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944F6B">
        <w:rPr>
          <w:rFonts w:ascii="メイリオ" w:eastAsia="メイリオ" w:hAnsi="メイリオ" w:cs="メイリオ" w:hint="eastAsia"/>
          <w:sz w:val="22"/>
        </w:rPr>
        <w:t>イ　個人事業者で、自ら経営する会社等の倒産または業績悪化等の場合</w:t>
      </w:r>
    </w:p>
    <w:p w14:paraId="356AB69B" w14:textId="77777777" w:rsidR="0066293E" w:rsidRPr="00944F6B" w:rsidRDefault="0066293E" w:rsidP="00EC3084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944F6B">
        <w:rPr>
          <w:rFonts w:ascii="メイリオ" w:eastAsia="メイリオ" w:hAnsi="メイリオ" w:cs="メイリオ" w:hint="eastAsia"/>
          <w:sz w:val="22"/>
        </w:rPr>
        <w:t>ウ　保護者等の離</w:t>
      </w:r>
      <w:r w:rsidR="007D3411" w:rsidRPr="00944F6B">
        <w:rPr>
          <w:rFonts w:ascii="メイリオ" w:eastAsia="メイリオ" w:hAnsi="メイリオ" w:cs="メイリオ" w:hint="eastAsia"/>
          <w:sz w:val="22"/>
        </w:rPr>
        <w:t>婚（死別）等の場合（ただし、別居等は家計急変対象とはなりません</w:t>
      </w:r>
      <w:r w:rsidRPr="00944F6B">
        <w:rPr>
          <w:rFonts w:ascii="メイリオ" w:eastAsia="メイリオ" w:hAnsi="メイリオ" w:cs="メイリオ" w:hint="eastAsia"/>
          <w:sz w:val="22"/>
        </w:rPr>
        <w:t xml:space="preserve">）　</w:t>
      </w:r>
    </w:p>
    <w:p w14:paraId="356AB69C" w14:textId="77777777" w:rsidR="0066293E" w:rsidRPr="00944F6B" w:rsidRDefault="0066293E" w:rsidP="008B1DDE">
      <w:pPr>
        <w:spacing w:line="36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944F6B">
        <w:rPr>
          <w:rFonts w:ascii="メイリオ" w:eastAsia="メイリオ" w:hAnsi="メイリオ" w:cs="メイリオ" w:hint="eastAsia"/>
          <w:sz w:val="22"/>
        </w:rPr>
        <w:t>エ　保護者等の傷病等により収入が減収した場合</w:t>
      </w:r>
      <w:r w:rsidR="008B1DDE" w:rsidRPr="00944F6B">
        <w:rPr>
          <w:rFonts w:ascii="メイリオ" w:eastAsia="メイリオ" w:hAnsi="メイリオ" w:cs="メイリオ" w:hint="eastAsia"/>
          <w:sz w:val="22"/>
        </w:rPr>
        <w:t xml:space="preserve">　　　　　　　　　　　　　　　　</w:t>
      </w:r>
      <w:r w:rsidR="00EC3084" w:rsidRPr="00944F6B">
        <w:rPr>
          <w:rFonts w:ascii="メイリオ" w:eastAsia="メイリオ" w:hAnsi="メイリオ" w:cs="メイリオ" w:hint="eastAsia"/>
          <w:sz w:val="22"/>
        </w:rPr>
        <w:t>等</w:t>
      </w:r>
    </w:p>
    <w:p w14:paraId="356AB69D" w14:textId="77777777" w:rsidR="00F07E86" w:rsidRDefault="000D383B" w:rsidP="00B45AB7">
      <w:pPr>
        <w:spacing w:line="360" w:lineRule="exact"/>
        <w:ind w:left="630" w:hangingChars="300" w:hanging="630"/>
        <w:rPr>
          <w:rFonts w:ascii="メイリオ" w:eastAsia="メイリオ" w:hAnsi="メイリオ" w:cs="メイリオ"/>
          <w:sz w:val="22"/>
        </w:rPr>
      </w:pPr>
      <w:r w:rsidRPr="000137A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6AB6D7" wp14:editId="5BD129CD">
                <wp:simplePos x="0" y="0"/>
                <wp:positionH relativeFrom="column">
                  <wp:posOffset>-2540</wp:posOffset>
                </wp:positionH>
                <wp:positionV relativeFrom="paragraph">
                  <wp:posOffset>164888</wp:posOffset>
                </wp:positionV>
                <wp:extent cx="6419850" cy="313690"/>
                <wp:effectExtent l="0" t="0" r="19050" b="1016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136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  <a:alpha val="9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CD5E7" w14:textId="130E4225" w:rsidR="00E1572F" w:rsidRPr="005E5B55" w:rsidRDefault="0066293E" w:rsidP="00E1572F">
                            <w:pPr>
                              <w:spacing w:line="320" w:lineRule="exact"/>
                              <w:ind w:left="1687" w:hangingChars="600" w:hanging="1687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0D383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D4FB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支給単価</w:t>
                            </w:r>
                            <w:r w:rsidR="00A27EE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1572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年額）</w:t>
                            </w:r>
                            <w:r w:rsidR="00E1572F" w:rsidRPr="005E5B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E1572F" w:rsidRPr="00E1572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世帯区分及び在学する学校の課程により支給単価が異なります</w:t>
                            </w:r>
                            <w:r w:rsidR="00E1572F" w:rsidRPr="005E5B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356AB6F6" w14:textId="77777777" w:rsidR="000D383B" w:rsidRPr="00E1572F" w:rsidRDefault="000D383B" w:rsidP="000D383B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B6D7" id="正方形/長方形 19" o:spid="_x0000_s1032" style="position:absolute;left:0;text-align:left;margin-left:-.2pt;margin-top:13pt;width:505.5pt;height:2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" filled="f" strokecolor="#2e75b6" strokeweight="1.5pt">
                <v:stroke opacity="60395f"/>
                <v:textbox>
                  <w:txbxContent>
                    <w:p w14:paraId="6BECD5E7" w14:textId="130E4225" w:rsidR="00E1572F" w:rsidRPr="005E5B55" w:rsidRDefault="0066293E" w:rsidP="00E1572F">
                      <w:pPr>
                        <w:spacing w:line="320" w:lineRule="exact"/>
                        <w:ind w:left="1687" w:hangingChars="600" w:hanging="1687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0D383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D4FB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支給単価</w:t>
                      </w:r>
                      <w:r w:rsidR="00A27EE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1572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年額）</w:t>
                      </w:r>
                      <w:r w:rsidR="00E1572F" w:rsidRPr="005E5B5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E1572F" w:rsidRPr="00E1572F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世帯区分及び在学する学校の課程により支給単価が異なります</w:t>
                      </w:r>
                      <w:r w:rsidR="00E1572F" w:rsidRPr="005E5B5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356AB6F6" w14:textId="77777777" w:rsidR="000D383B" w:rsidRPr="00E1572F" w:rsidRDefault="000D383B" w:rsidP="000D383B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7F6E" w:rsidRPr="002A5A22">
        <w:rPr>
          <w:rFonts w:ascii="メイリオ" w:eastAsia="メイリオ" w:hAnsi="メイリオ" w:cs="メイリオ" w:hint="eastAsia"/>
          <w:sz w:val="22"/>
        </w:rPr>
        <w:t xml:space="preserve">　</w:t>
      </w:r>
    </w:p>
    <w:p w14:paraId="356AB69E" w14:textId="77777777" w:rsidR="000D383B" w:rsidRDefault="000D383B" w:rsidP="00C74E37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356AB69F" w14:textId="461BB156" w:rsidR="00B45AB7" w:rsidRDefault="008C7A64" w:rsidP="008C7A64">
      <w:pPr>
        <w:spacing w:beforeLines="20" w:before="72" w:afterLines="20" w:after="72"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8C7A64">
        <w:rPr>
          <w:rFonts w:ascii="メイリオ" w:eastAsia="メイリオ" w:hAnsi="メイリオ" w:cs="メイリオ" w:hint="eastAsia"/>
          <w:sz w:val="22"/>
        </w:rPr>
        <w:t>保護者等全員の</w:t>
      </w:r>
      <w:r w:rsidR="00637F6E" w:rsidRPr="00051C09">
        <w:rPr>
          <w:rFonts w:ascii="メイリオ" w:eastAsia="メイリオ" w:hAnsi="メイリオ" w:cs="メイリオ" w:hint="eastAsia"/>
          <w:sz w:val="22"/>
        </w:rPr>
        <w:t>年収見込が</w:t>
      </w:r>
      <w:r>
        <w:rPr>
          <w:rFonts w:ascii="メイリオ" w:eastAsia="メイリオ" w:hAnsi="メイリオ" w:cs="メイリオ" w:hint="eastAsia"/>
          <w:sz w:val="22"/>
        </w:rPr>
        <w:t>非課税に</w:t>
      </w:r>
      <w:r w:rsidR="00B45AB7" w:rsidRPr="00051C09">
        <w:rPr>
          <w:rFonts w:ascii="メイリオ" w:eastAsia="メイリオ" w:hAnsi="メイリオ" w:cs="メイリオ" w:hint="eastAsia"/>
          <w:sz w:val="22"/>
        </w:rPr>
        <w:t>相当すると認められる世帯</w:t>
      </w:r>
    </w:p>
    <w:tbl>
      <w:tblPr>
        <w:tblW w:w="3119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</w:tblGrid>
      <w:tr w:rsidR="009C79CC" w:rsidRPr="003C2590" w14:paraId="70BC981D" w14:textId="77777777" w:rsidTr="009C79CC">
        <w:trPr>
          <w:trHeight w:val="463"/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  <w:hideMark/>
          </w:tcPr>
          <w:p w14:paraId="6481B73D" w14:textId="77777777" w:rsidR="009C79CC" w:rsidRPr="001427EF" w:rsidRDefault="009C79CC" w:rsidP="00FB1049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FFFFFF"/>
                <w:kern w:val="0"/>
                <w:sz w:val="24"/>
              </w:rPr>
            </w:pPr>
            <w:r w:rsidRPr="001427EF">
              <w:rPr>
                <w:rFonts w:ascii="BIZ UDゴシック" w:eastAsia="BIZ UDゴシック" w:hAnsi="BIZ UDゴシック" w:cs="ＭＳ Ｐゴシック" w:hint="eastAsia"/>
                <w:b/>
                <w:bCs/>
                <w:color w:val="FFFFFF"/>
                <w:kern w:val="0"/>
                <w:sz w:val="24"/>
              </w:rPr>
              <w:t>全日制・定時制</w:t>
            </w:r>
          </w:p>
        </w:tc>
      </w:tr>
      <w:tr w:rsidR="009C79CC" w:rsidRPr="003C2590" w14:paraId="1337478D" w14:textId="77777777" w:rsidTr="009C79CC">
        <w:trPr>
          <w:trHeight w:val="703"/>
          <w:jc w:val="center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0610F" w14:textId="77777777" w:rsidR="009C79CC" w:rsidRPr="00105E91" w:rsidRDefault="009C79CC" w:rsidP="00FB1049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05E9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1</w:t>
            </w:r>
            <w:r w:rsidRPr="00105E91"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  <w:t>52,000</w:t>
            </w:r>
            <w:r w:rsidRPr="00105E9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356AB6B0" w14:textId="77777777" w:rsidR="00523B64" w:rsidRPr="00944F6B" w:rsidRDefault="006D4FB6" w:rsidP="00051C09">
      <w:pPr>
        <w:spacing w:beforeLines="20" w:before="72" w:afterLines="10" w:after="36" w:line="240" w:lineRule="exact"/>
        <w:ind w:leftChars="114" w:left="459" w:hangingChars="100" w:hanging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944F6B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〇</w:t>
      </w:r>
      <w:r w:rsidR="008B1DDE" w:rsidRPr="00944F6B">
        <w:rPr>
          <w:rFonts w:ascii="メイリオ" w:eastAsia="メイリオ" w:hAnsi="メイリオ" w:cs="メイリオ" w:hint="eastAsia"/>
          <w:sz w:val="22"/>
          <w:szCs w:val="24"/>
        </w:rPr>
        <w:t>７月１日以前に家計が急変した場合は年額を給付します。</w:t>
      </w:r>
    </w:p>
    <w:p w14:paraId="356AB6B1" w14:textId="77777777" w:rsidR="008B1DDE" w:rsidRDefault="00051C09" w:rsidP="00944F6B">
      <w:pPr>
        <w:spacing w:beforeLines="20" w:before="72" w:afterLines="40" w:after="144" w:line="300" w:lineRule="exact"/>
        <w:ind w:leftChars="114" w:left="459" w:hangingChars="100" w:hanging="220"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6AB6D9" wp14:editId="6DB98832">
                <wp:simplePos x="0" y="0"/>
                <wp:positionH relativeFrom="column">
                  <wp:posOffset>83185</wp:posOffset>
                </wp:positionH>
                <wp:positionV relativeFrom="paragraph">
                  <wp:posOffset>444500</wp:posOffset>
                </wp:positionV>
                <wp:extent cx="6334125" cy="11906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F11C" id="正方形/長方形 7" o:spid="_x0000_s1026" style="position:absolute;left:0;text-align:left;margin-left:6.55pt;margin-top:35pt;width:498.75pt;height:9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" filled="f" strokecolor="#1f4d78 [1604]">
                <v:stroke dashstyle="1 1"/>
              </v:rect>
            </w:pict>
          </mc:Fallback>
        </mc:AlternateContent>
      </w:r>
      <w:r w:rsidR="008B1DDE" w:rsidRPr="00944F6B">
        <w:rPr>
          <w:rFonts w:ascii="メイリオ" w:eastAsia="メイリオ" w:hAnsi="メイリオ" w:cs="メイリオ" w:hint="eastAsia"/>
          <w:sz w:val="22"/>
          <w:szCs w:val="24"/>
        </w:rPr>
        <w:t>〇７月２日以降に家計が急変した場合は月割額（認定基準日から３月までの月数を乗じた額を12で除した額）を給付します。</w:t>
      </w:r>
    </w:p>
    <w:p w14:paraId="356AB6B2" w14:textId="17A85557" w:rsidR="002E4814" w:rsidRPr="002E4814" w:rsidRDefault="00051C09" w:rsidP="00051C09">
      <w:pPr>
        <w:spacing w:beforeLines="20" w:before="72" w:afterLines="20" w:after="72" w:line="300" w:lineRule="exact"/>
        <w:ind w:leftChars="114" w:left="459" w:hangingChars="100" w:hanging="220"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＜</w:t>
      </w:r>
      <w:r w:rsidR="002E4814" w:rsidRPr="002E4814">
        <w:rPr>
          <w:rFonts w:ascii="メイリオ" w:eastAsia="メイリオ" w:hAnsi="メイリオ" w:cs="メイリオ" w:hint="eastAsia"/>
          <w:sz w:val="22"/>
          <w:szCs w:val="24"/>
        </w:rPr>
        <w:t>支給例</w:t>
      </w:r>
      <w:r w:rsidR="009F4ED7">
        <w:rPr>
          <w:rFonts w:ascii="メイリオ" w:eastAsia="メイリオ" w:hAnsi="メイリオ" w:cs="メイリオ" w:hint="eastAsia"/>
          <w:sz w:val="22"/>
          <w:szCs w:val="24"/>
        </w:rPr>
        <w:t>（認定基準日が令和７</w:t>
      </w:r>
      <w:r>
        <w:rPr>
          <w:rFonts w:ascii="メイリオ" w:eastAsia="メイリオ" w:hAnsi="メイリオ" w:cs="メイリオ" w:hint="eastAsia"/>
          <w:sz w:val="22"/>
          <w:szCs w:val="24"/>
        </w:rPr>
        <w:t>年10月１日の場合）＞</w:t>
      </w:r>
    </w:p>
    <w:p w14:paraId="356AB6B4" w14:textId="76DD6A73" w:rsidR="002E4814" w:rsidRPr="002E4814" w:rsidRDefault="002E4814" w:rsidP="00CC21AC">
      <w:pPr>
        <w:spacing w:beforeLines="20" w:before="72" w:afterLines="20" w:after="72" w:line="280" w:lineRule="exact"/>
        <w:ind w:leftChars="114" w:left="459" w:hangingChars="100" w:hanging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E4814">
        <w:rPr>
          <w:rFonts w:ascii="メイリオ" w:eastAsia="メイリオ" w:hAnsi="メイリオ" w:cs="メイリオ" w:hint="eastAsia"/>
          <w:sz w:val="22"/>
          <w:szCs w:val="24"/>
        </w:rPr>
        <w:t xml:space="preserve">　全日制に通う高校生等の保護者が、</w:t>
      </w:r>
      <w:r w:rsidR="009F4ED7">
        <w:rPr>
          <w:rFonts w:ascii="メイリオ" w:eastAsia="メイリオ" w:hAnsi="メイリオ" w:cs="メイリオ" w:hint="eastAsia"/>
          <w:sz w:val="22"/>
          <w:szCs w:val="24"/>
        </w:rPr>
        <w:t>令和７</w:t>
      </w:r>
      <w:r w:rsidR="00051C09">
        <w:rPr>
          <w:rFonts w:ascii="メイリオ" w:eastAsia="メイリオ" w:hAnsi="メイリオ" w:cs="メイリオ" w:hint="eastAsia"/>
          <w:sz w:val="22"/>
          <w:szCs w:val="24"/>
        </w:rPr>
        <w:t>年</w:t>
      </w:r>
      <w:r w:rsidRPr="002E4814">
        <w:rPr>
          <w:rFonts w:ascii="メイリオ" w:eastAsia="メイリオ" w:hAnsi="メイリオ" w:cs="メイリオ" w:hint="eastAsia"/>
          <w:sz w:val="22"/>
          <w:szCs w:val="24"/>
        </w:rPr>
        <w:t>10</w:t>
      </w:r>
      <w:r>
        <w:rPr>
          <w:rFonts w:ascii="メイリオ" w:eastAsia="メイリオ" w:hAnsi="メイリオ" w:cs="メイリオ" w:hint="eastAsia"/>
          <w:sz w:val="22"/>
          <w:szCs w:val="24"/>
        </w:rPr>
        <w:t>月１日に経営する会社が倒産</w:t>
      </w:r>
      <w:r w:rsidRPr="002E4814">
        <w:rPr>
          <w:rFonts w:ascii="メイリオ" w:eastAsia="メイリオ" w:hAnsi="メイリオ" w:cs="メイリオ" w:hint="eastAsia"/>
          <w:sz w:val="22"/>
          <w:szCs w:val="24"/>
        </w:rPr>
        <w:t>し</w:t>
      </w:r>
      <w:r>
        <w:rPr>
          <w:rFonts w:ascii="メイリオ" w:eastAsia="メイリオ" w:hAnsi="メイリオ" w:cs="メイリオ" w:hint="eastAsia"/>
          <w:sz w:val="22"/>
          <w:szCs w:val="24"/>
        </w:rPr>
        <w:t>、年収見込が非課税世帯相当となった場合</w:t>
      </w:r>
    </w:p>
    <w:p w14:paraId="356AB6B5" w14:textId="762CA176" w:rsidR="002E4814" w:rsidRPr="002E4814" w:rsidRDefault="00051C09" w:rsidP="00051C09">
      <w:pPr>
        <w:spacing w:beforeLines="20" w:before="72" w:afterLines="20" w:after="72" w:line="280" w:lineRule="exact"/>
        <w:ind w:leftChars="114" w:left="459" w:hangingChars="100" w:hanging="220"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・　令和</w:t>
      </w:r>
      <w:r w:rsidR="009F4ED7">
        <w:rPr>
          <w:rFonts w:ascii="メイリオ" w:eastAsia="メイリオ" w:hAnsi="メイリオ" w:cs="メイリオ" w:hint="eastAsia"/>
          <w:sz w:val="22"/>
          <w:szCs w:val="24"/>
        </w:rPr>
        <w:t>７</w:t>
      </w:r>
      <w:r>
        <w:rPr>
          <w:rFonts w:ascii="メイリオ" w:eastAsia="メイリオ" w:hAnsi="メイリオ" w:cs="メイリオ" w:hint="eastAsia"/>
          <w:sz w:val="22"/>
          <w:szCs w:val="24"/>
        </w:rPr>
        <w:t>年</w:t>
      </w:r>
      <w:r w:rsidR="002E4814" w:rsidRPr="002E4814">
        <w:rPr>
          <w:rFonts w:ascii="メイリオ" w:eastAsia="メイリオ" w:hAnsi="メイリオ" w:cs="メイリオ" w:hint="eastAsia"/>
          <w:sz w:val="22"/>
          <w:szCs w:val="24"/>
        </w:rPr>
        <w:t>10</w:t>
      </w:r>
      <w:r w:rsidR="009F4ED7">
        <w:rPr>
          <w:rFonts w:ascii="メイリオ" w:eastAsia="メイリオ" w:hAnsi="メイリオ" w:cs="メイリオ" w:hint="eastAsia"/>
          <w:sz w:val="22"/>
          <w:szCs w:val="24"/>
        </w:rPr>
        <w:t>月～令和８</w:t>
      </w:r>
      <w:r>
        <w:rPr>
          <w:rFonts w:ascii="メイリオ" w:eastAsia="メイリオ" w:hAnsi="メイリオ" w:cs="メイリオ" w:hint="eastAsia"/>
          <w:sz w:val="22"/>
          <w:szCs w:val="24"/>
        </w:rPr>
        <w:t>年</w:t>
      </w:r>
      <w:r w:rsidR="002E4814" w:rsidRPr="002E4814">
        <w:rPr>
          <w:rFonts w:ascii="メイリオ" w:eastAsia="メイリオ" w:hAnsi="メイリオ" w:cs="メイリオ" w:hint="eastAsia"/>
          <w:sz w:val="22"/>
          <w:szCs w:val="24"/>
        </w:rPr>
        <w:t>３月までの６か月分を支給</w:t>
      </w:r>
    </w:p>
    <w:p w14:paraId="356AB6B6" w14:textId="77777777" w:rsidR="002E4814" w:rsidRPr="00944F6B" w:rsidRDefault="002E4814" w:rsidP="008C7A64">
      <w:pPr>
        <w:spacing w:beforeLines="20" w:before="72" w:afterLines="80" w:after="288" w:line="280" w:lineRule="exact"/>
        <w:ind w:leftChars="114" w:left="459" w:hangingChars="100" w:hanging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E4814">
        <w:rPr>
          <w:rFonts w:ascii="メイリオ" w:eastAsia="メイリオ" w:hAnsi="メイリオ" w:cs="メイリオ" w:hint="eastAsia"/>
          <w:sz w:val="22"/>
          <w:szCs w:val="24"/>
        </w:rPr>
        <w:t xml:space="preserve">・　年額152,000円×6 </w:t>
      </w:r>
      <w:r w:rsidR="00051C09">
        <w:rPr>
          <w:rFonts w:ascii="メイリオ" w:eastAsia="メイリオ" w:hAnsi="メイリオ" w:cs="メイリオ" w:hint="eastAsia"/>
          <w:sz w:val="22"/>
          <w:szCs w:val="24"/>
        </w:rPr>
        <w:t>月</w:t>
      </w:r>
      <w:r w:rsidRPr="002E4814">
        <w:rPr>
          <w:rFonts w:ascii="メイリオ" w:eastAsia="メイリオ" w:hAnsi="メイリオ" w:cs="メイリオ" w:hint="eastAsia"/>
          <w:sz w:val="22"/>
          <w:szCs w:val="24"/>
        </w:rPr>
        <w:t>／12 月</w:t>
      </w:r>
      <w:r w:rsidR="00051C09">
        <w:rPr>
          <w:rFonts w:ascii="メイリオ" w:eastAsia="メイリオ" w:hAnsi="メイリオ" w:cs="メイリオ" w:hint="eastAsia"/>
          <w:sz w:val="22"/>
          <w:szCs w:val="24"/>
        </w:rPr>
        <w:t xml:space="preserve"> </w:t>
      </w:r>
      <w:r w:rsidRPr="002E4814">
        <w:rPr>
          <w:rFonts w:ascii="メイリオ" w:eastAsia="メイリオ" w:hAnsi="メイリオ" w:cs="メイリオ" w:hint="eastAsia"/>
          <w:sz w:val="22"/>
          <w:szCs w:val="24"/>
        </w:rPr>
        <w:t>＝</w:t>
      </w:r>
      <w:r w:rsidR="00051C09">
        <w:rPr>
          <w:rFonts w:ascii="メイリオ" w:eastAsia="メイリオ" w:hAnsi="メイリオ" w:cs="メイリオ" w:hint="eastAsia"/>
          <w:sz w:val="22"/>
          <w:szCs w:val="24"/>
        </w:rPr>
        <w:t xml:space="preserve"> </w:t>
      </w:r>
      <w:r w:rsidRPr="00051C09">
        <w:rPr>
          <w:rFonts w:ascii="メイリオ" w:eastAsia="メイリオ" w:hAnsi="メイリオ" w:cs="メイリオ" w:hint="eastAsia"/>
          <w:sz w:val="22"/>
          <w:szCs w:val="24"/>
          <w:u w:val="single"/>
        </w:rPr>
        <w:t>76,000円を給付</w:t>
      </w:r>
    </w:p>
    <w:p w14:paraId="356AB6B7" w14:textId="77777777" w:rsidR="00267BEF" w:rsidRDefault="00267BEF" w:rsidP="00267BEF">
      <w:pPr>
        <w:spacing w:line="360" w:lineRule="exact"/>
        <w:ind w:leftChars="167" w:left="351" w:firstLineChars="150" w:firstLine="315"/>
        <w:rPr>
          <w:rFonts w:ascii="メイリオ" w:eastAsia="メイリオ" w:hAnsi="メイリオ" w:cs="メイリオ"/>
          <w:sz w:val="24"/>
          <w:szCs w:val="24"/>
        </w:rPr>
      </w:pPr>
      <w:r w:rsidRPr="000137A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6AB6DB" wp14:editId="356AB6D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419850" cy="313690"/>
                <wp:effectExtent l="0" t="0" r="19050" b="1016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136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  <a:alpha val="9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AB6F7" w14:textId="77777777" w:rsidR="00267BEF" w:rsidRPr="00A07F16" w:rsidRDefault="00267BEF" w:rsidP="00267BE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B6DB" id="正方形/長方形 29" o:spid="_x0000_s1033" style="position:absolute;left:0;text-align:left;margin-left:0;margin-top:.75pt;width:505.5pt;height:24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" filled="f" strokecolor="#2e75b6" strokeweight="1.5pt">
                <v:stroke opacity="60395f"/>
                <v:textbox>
                  <w:txbxContent>
                    <w:p w14:paraId="356AB6F7" w14:textId="77777777" w:rsidR="00267BEF" w:rsidRPr="00A07F16" w:rsidRDefault="00267BEF" w:rsidP="00267BEF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書類</w:t>
                      </w:r>
                    </w:p>
                  </w:txbxContent>
                </v:textbox>
              </v:rect>
            </w:pict>
          </mc:Fallback>
        </mc:AlternateContent>
      </w:r>
    </w:p>
    <w:p w14:paraId="356AB6B8" w14:textId="77777777" w:rsidR="00267BEF" w:rsidRPr="000137A8" w:rsidRDefault="00267BEF" w:rsidP="00267BEF">
      <w:pPr>
        <w:spacing w:line="360" w:lineRule="exact"/>
        <w:ind w:leftChars="167" w:left="351" w:firstLineChars="150" w:firstLine="300"/>
        <w:rPr>
          <w:rFonts w:ascii="メイリオ" w:eastAsia="メイリオ" w:hAnsi="メイリオ" w:cs="メイリオ"/>
          <w:sz w:val="20"/>
          <w:szCs w:val="20"/>
        </w:rPr>
      </w:pPr>
    </w:p>
    <w:p w14:paraId="356AB6B9" w14:textId="77777777" w:rsidR="00051C09" w:rsidRPr="008C7A64" w:rsidRDefault="003810AD" w:rsidP="008C7A64">
      <w:pPr>
        <w:spacing w:afterLines="60" w:after="216" w:line="300" w:lineRule="exact"/>
        <w:ind w:leftChars="114" w:left="519" w:hangingChars="100" w:hanging="280"/>
        <w:rPr>
          <w:rFonts w:ascii="メイリオ" w:eastAsia="メイリオ" w:hAnsi="メイリオ" w:cs="メイリオ"/>
          <w:b/>
          <w:color w:val="000000" w:themeColor="text1"/>
          <w:sz w:val="28"/>
          <w:szCs w:val="24"/>
        </w:rPr>
      </w:pPr>
      <w:r w:rsidRPr="008C7A64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  <w:highlight w:val="yellow"/>
          <w:u w:val="wave"/>
        </w:rPr>
        <w:t>家計急変理由書（様式Ａ）の裏面「３　提出書類一覧表」</w:t>
      </w:r>
      <w:r w:rsidR="00267BEF" w:rsidRPr="008C7A64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  <w:highlight w:val="yellow"/>
          <w:u w:val="wave"/>
        </w:rPr>
        <w:t>をご確認ください</w:t>
      </w:r>
      <w:r w:rsidR="00267BEF" w:rsidRPr="008C7A64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  <w:highlight w:val="yellow"/>
        </w:rPr>
        <w:t>。</w:t>
      </w:r>
    </w:p>
    <w:p w14:paraId="356AB6BA" w14:textId="77777777" w:rsidR="00A60E86" w:rsidRPr="000137A8" w:rsidRDefault="00997E44" w:rsidP="000137A8">
      <w:pPr>
        <w:spacing w:line="360" w:lineRule="exact"/>
        <w:ind w:leftChars="167" w:left="351" w:firstLineChars="150" w:firstLine="315"/>
        <w:rPr>
          <w:rFonts w:ascii="メイリオ" w:eastAsia="メイリオ" w:hAnsi="メイリオ" w:cs="メイリオ"/>
          <w:sz w:val="20"/>
          <w:szCs w:val="20"/>
        </w:rPr>
      </w:pPr>
      <w:r w:rsidRPr="000137A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AB6DD" wp14:editId="356AB6DE">
                <wp:simplePos x="0" y="0"/>
                <wp:positionH relativeFrom="column">
                  <wp:posOffset>0</wp:posOffset>
                </wp:positionH>
                <wp:positionV relativeFrom="paragraph">
                  <wp:posOffset>69402</wp:posOffset>
                </wp:positionV>
                <wp:extent cx="6419850" cy="313690"/>
                <wp:effectExtent l="0" t="0" r="1905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136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  <a:alpha val="9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AB6F8" w14:textId="77777777" w:rsidR="004F670B" w:rsidRPr="00A07F16" w:rsidRDefault="00944F6B" w:rsidP="008362E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0D383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F670B" w:rsidRPr="00A07F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="004F670B" w:rsidRPr="00A07F1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期限</w:t>
                            </w:r>
                            <w:r w:rsidR="004F670B" w:rsidRPr="00A07F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・提出</w:t>
                            </w:r>
                            <w:r w:rsidR="004F670B" w:rsidRPr="00A07F1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  <w:r w:rsidR="002E481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E481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支給時期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B6DD" id="正方形/長方形 4" o:spid="_x0000_s1034" style="position:absolute;left:0;text-align:left;margin-left:0;margin-top:5.45pt;width:505.5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" filled="f" strokecolor="#2e75b6" strokeweight="1.5pt">
                <v:stroke opacity="60395f"/>
                <v:textbox>
                  <w:txbxContent>
                    <w:p w14:paraId="356AB6F8" w14:textId="77777777" w:rsidR="004F670B" w:rsidRPr="00A07F16" w:rsidRDefault="00944F6B" w:rsidP="008362E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0D383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F670B" w:rsidRPr="00A07F1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="004F670B" w:rsidRPr="00A07F1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期限</w:t>
                      </w:r>
                      <w:r w:rsidR="004F670B" w:rsidRPr="00A07F1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・提出</w:t>
                      </w:r>
                      <w:r w:rsidR="004F670B" w:rsidRPr="00A07F1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</w:t>
                      </w:r>
                      <w:r w:rsidR="002E481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E481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支給時期</w:t>
                      </w:r>
                    </w:p>
                  </w:txbxContent>
                </v:textbox>
              </v:rect>
            </w:pict>
          </mc:Fallback>
        </mc:AlternateContent>
      </w:r>
    </w:p>
    <w:p w14:paraId="356AB6BB" w14:textId="77777777" w:rsidR="00997E44" w:rsidRPr="000137A8" w:rsidRDefault="00997E44" w:rsidP="000137A8">
      <w:pPr>
        <w:spacing w:line="360" w:lineRule="exact"/>
        <w:ind w:leftChars="167" w:left="351" w:firstLineChars="150" w:firstLine="300"/>
        <w:rPr>
          <w:rFonts w:ascii="メイリオ" w:eastAsia="メイリオ" w:hAnsi="メイリオ" w:cs="メイリオ"/>
          <w:sz w:val="20"/>
          <w:szCs w:val="20"/>
        </w:rPr>
      </w:pPr>
    </w:p>
    <w:p w14:paraId="356AB6BC" w14:textId="0B78BE1C" w:rsidR="006D4FB6" w:rsidRPr="0074093C" w:rsidRDefault="00476EC9" w:rsidP="006D4FB6">
      <w:pPr>
        <w:spacing w:line="360" w:lineRule="exact"/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</w:pPr>
      <w:r w:rsidRPr="0074093C">
        <w:rPr>
          <w:rFonts w:ascii="メイリオ" w:eastAsia="メイリオ" w:hAnsi="メイリオ" w:cs="メイリオ" w:hint="eastAsia"/>
          <w:sz w:val="28"/>
          <w:szCs w:val="24"/>
        </w:rPr>
        <w:t xml:space="preserve">　</w:t>
      </w:r>
      <w:r w:rsidR="006D4FB6" w:rsidRPr="0074093C">
        <w:rPr>
          <w:rFonts w:ascii="メイリオ" w:eastAsia="メイリオ" w:hAnsi="メイリオ" w:cs="メイリオ" w:hint="eastAsia"/>
          <w:sz w:val="28"/>
          <w:szCs w:val="24"/>
        </w:rPr>
        <w:t xml:space="preserve">〇　</w:t>
      </w:r>
      <w:r w:rsidR="00876FCC" w:rsidRPr="0074093C">
        <w:rPr>
          <w:rFonts w:ascii="メイリオ" w:eastAsia="メイリオ" w:hAnsi="メイリオ" w:cs="メイリオ" w:hint="eastAsia"/>
          <w:sz w:val="28"/>
          <w:szCs w:val="24"/>
        </w:rPr>
        <w:t xml:space="preserve">提出期限　　</w:t>
      </w:r>
      <w:r w:rsidR="00EC76D3" w:rsidRPr="0074093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令和</w:t>
      </w:r>
      <w:r w:rsidR="009F4ED7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７</w:t>
      </w:r>
      <w:r w:rsidR="00A60E86" w:rsidRPr="0074093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年</w:t>
      </w:r>
      <w:r w:rsidR="00B45AB7" w:rsidRPr="0074093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７</w:t>
      </w:r>
      <w:r w:rsidR="00BC06CB" w:rsidRPr="0074093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月</w:t>
      </w:r>
      <w:r w:rsidR="00C058CE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１日（火</w:t>
      </w:r>
      <w:r w:rsidR="00BC06CB" w:rsidRPr="0074093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）～</w:t>
      </w:r>
      <w:r w:rsidR="00F368FB" w:rsidRPr="0074093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 xml:space="preserve"> </w:t>
      </w:r>
      <w:r w:rsidR="009C79C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12月18日（木）</w:t>
      </w:r>
    </w:p>
    <w:p w14:paraId="356AB6BD" w14:textId="22DA6786" w:rsidR="00523B64" w:rsidRPr="0074093C" w:rsidRDefault="006D4FB6" w:rsidP="006D4FB6">
      <w:pPr>
        <w:spacing w:line="360" w:lineRule="exact"/>
        <w:ind w:firstLineChars="100" w:firstLine="280"/>
        <w:rPr>
          <w:rFonts w:ascii="メイリオ" w:eastAsia="メイリオ" w:hAnsi="メイリオ" w:cs="メイリオ"/>
          <w:b/>
          <w:color w:val="000000" w:themeColor="text1"/>
          <w:sz w:val="28"/>
          <w:szCs w:val="24"/>
        </w:rPr>
      </w:pPr>
      <w:r w:rsidRPr="0074093C">
        <w:rPr>
          <w:rFonts w:ascii="メイリオ" w:eastAsia="メイリオ" w:hAnsi="メイリオ" w:cs="メイリオ" w:hint="eastAsia"/>
          <w:color w:val="000000" w:themeColor="text1"/>
          <w:sz w:val="28"/>
          <w:szCs w:val="24"/>
        </w:rPr>
        <w:t xml:space="preserve">〇　</w:t>
      </w:r>
      <w:r w:rsidR="00876FCC" w:rsidRPr="0074093C">
        <w:rPr>
          <w:rFonts w:ascii="メイリオ" w:eastAsia="メイリオ" w:hAnsi="メイリオ" w:cs="メイリオ" w:hint="eastAsia"/>
          <w:color w:val="000000" w:themeColor="text1"/>
          <w:sz w:val="28"/>
          <w:szCs w:val="24"/>
        </w:rPr>
        <w:t xml:space="preserve">提出先　　　</w:t>
      </w:r>
      <w:r w:rsidR="009C79CC" w:rsidRPr="00FB495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>高等学校事務室</w:t>
      </w:r>
      <w:r w:rsidR="009C79C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4"/>
        </w:rPr>
        <w:t xml:space="preserve">　③窓口</w:t>
      </w:r>
    </w:p>
    <w:p w14:paraId="356AB6BE" w14:textId="132AD63E" w:rsidR="002E4814" w:rsidRPr="0074093C" w:rsidRDefault="002E4814" w:rsidP="002E4814">
      <w:pPr>
        <w:spacing w:line="360" w:lineRule="exact"/>
        <w:ind w:firstLineChars="100" w:firstLine="280"/>
        <w:rPr>
          <w:rFonts w:ascii="メイリオ" w:eastAsia="メイリオ" w:hAnsi="メイリオ" w:cs="メイリオ"/>
          <w:b/>
          <w:color w:val="000000" w:themeColor="text1"/>
          <w:sz w:val="28"/>
          <w:szCs w:val="24"/>
        </w:rPr>
      </w:pPr>
      <w:r w:rsidRPr="0074093C">
        <w:rPr>
          <w:rFonts w:ascii="メイリオ" w:eastAsia="メイリオ" w:hAnsi="メイリオ" w:cs="メイリオ" w:hint="eastAsia"/>
          <w:color w:val="000000" w:themeColor="text1"/>
          <w:sz w:val="28"/>
          <w:szCs w:val="24"/>
        </w:rPr>
        <w:t xml:space="preserve">〇　</w:t>
      </w:r>
      <w:r>
        <w:rPr>
          <w:rFonts w:ascii="メイリオ" w:eastAsia="メイリオ" w:hAnsi="メイリオ" w:cs="メイリオ" w:hint="eastAsia"/>
          <w:color w:val="000000" w:themeColor="text1"/>
          <w:sz w:val="28"/>
          <w:szCs w:val="24"/>
        </w:rPr>
        <w:t xml:space="preserve">支給時期　　</w:t>
      </w:r>
      <w:r w:rsidR="009F4ED7">
        <w:rPr>
          <w:rFonts w:ascii="メイリオ" w:eastAsia="メイリオ" w:hAnsi="メイリオ" w:cs="メイリオ" w:hint="eastAsia"/>
          <w:b/>
          <w:sz w:val="28"/>
          <w:szCs w:val="24"/>
        </w:rPr>
        <w:t>令和７</w:t>
      </w:r>
      <w:r w:rsidRPr="0074093C">
        <w:rPr>
          <w:rFonts w:ascii="メイリオ" w:eastAsia="メイリオ" w:hAnsi="メイリオ" w:cs="メイリオ" w:hint="eastAsia"/>
          <w:b/>
          <w:sz w:val="28"/>
          <w:szCs w:val="24"/>
        </w:rPr>
        <w:t>年９月</w:t>
      </w:r>
      <w:r w:rsidR="00413F3F">
        <w:rPr>
          <w:rFonts w:ascii="メイリオ" w:eastAsia="メイリオ" w:hAnsi="メイリオ" w:cs="メイリオ" w:hint="eastAsia"/>
          <w:b/>
          <w:sz w:val="28"/>
          <w:szCs w:val="24"/>
        </w:rPr>
        <w:t>1</w:t>
      </w:r>
      <w:r w:rsidR="00413F3F">
        <w:rPr>
          <w:rFonts w:ascii="メイリオ" w:eastAsia="メイリオ" w:hAnsi="メイリオ" w:cs="メイリオ"/>
          <w:b/>
          <w:sz w:val="28"/>
          <w:szCs w:val="24"/>
        </w:rPr>
        <w:t>6</w:t>
      </w:r>
      <w:r w:rsidR="009F4ED7">
        <w:rPr>
          <w:rFonts w:ascii="メイリオ" w:eastAsia="メイリオ" w:hAnsi="メイリオ" w:cs="メイリオ" w:hint="eastAsia"/>
          <w:b/>
          <w:sz w:val="28"/>
          <w:szCs w:val="24"/>
        </w:rPr>
        <w:t>日頃～令和８</w:t>
      </w:r>
      <w:r w:rsidRPr="0074093C">
        <w:rPr>
          <w:rFonts w:ascii="メイリオ" w:eastAsia="メイリオ" w:hAnsi="メイリオ" w:cs="メイリオ" w:hint="eastAsia"/>
          <w:b/>
          <w:sz w:val="28"/>
          <w:szCs w:val="24"/>
        </w:rPr>
        <w:t>年３月</w:t>
      </w:r>
      <w:r w:rsidR="009F4ED7">
        <w:rPr>
          <w:rFonts w:ascii="メイリオ" w:eastAsia="メイリオ" w:hAnsi="メイリオ" w:cs="メイリオ"/>
          <w:b/>
          <w:sz w:val="28"/>
          <w:szCs w:val="24"/>
        </w:rPr>
        <w:t>13</w:t>
      </w:r>
      <w:r w:rsidRPr="0074093C">
        <w:rPr>
          <w:rFonts w:ascii="メイリオ" w:eastAsia="メイリオ" w:hAnsi="メイリオ" w:cs="メイリオ" w:hint="eastAsia"/>
          <w:b/>
          <w:sz w:val="28"/>
          <w:szCs w:val="24"/>
        </w:rPr>
        <w:t>日頃</w:t>
      </w:r>
    </w:p>
    <w:p w14:paraId="356AB6BF" w14:textId="77777777" w:rsidR="006D4FB6" w:rsidRPr="008B1DDE" w:rsidRDefault="006D4FB6" w:rsidP="006D4FB6">
      <w:pPr>
        <w:spacing w:line="320" w:lineRule="exact"/>
        <w:ind w:firstLineChars="200" w:firstLine="440"/>
        <w:rPr>
          <w:rFonts w:ascii="メイリオ" w:eastAsia="メイリオ" w:hAnsi="メイリオ" w:cs="メイリオ"/>
          <w:sz w:val="22"/>
          <w:szCs w:val="20"/>
        </w:rPr>
      </w:pPr>
      <w:r w:rsidRPr="008B1DDE">
        <w:rPr>
          <w:rFonts w:ascii="メイリオ" w:eastAsia="メイリオ" w:hAnsi="メイリオ" w:cs="メイリオ" w:hint="eastAsia"/>
          <w:sz w:val="22"/>
          <w:szCs w:val="20"/>
        </w:rPr>
        <w:t>・　申請された時期により支給時期は異なります。</w:t>
      </w:r>
    </w:p>
    <w:p w14:paraId="356AB6C0" w14:textId="7CAFC04A" w:rsidR="006D4FB6" w:rsidRPr="008B1DDE" w:rsidRDefault="006D4FB6" w:rsidP="006D4FB6">
      <w:pPr>
        <w:spacing w:line="320" w:lineRule="exact"/>
        <w:ind w:firstLineChars="200" w:firstLine="440"/>
        <w:rPr>
          <w:rFonts w:ascii="メイリオ" w:eastAsia="メイリオ" w:hAnsi="メイリオ" w:cs="メイリオ"/>
          <w:sz w:val="22"/>
          <w:szCs w:val="20"/>
        </w:rPr>
      </w:pPr>
      <w:r w:rsidRPr="008B1DDE">
        <w:rPr>
          <w:rFonts w:ascii="メイリオ" w:eastAsia="メイリオ" w:hAnsi="メイリオ" w:cs="メイリオ" w:hint="eastAsia"/>
          <w:sz w:val="22"/>
          <w:szCs w:val="20"/>
        </w:rPr>
        <w:t>・　申請時に指定いただいた口座に神奈川県から直接振り込</w:t>
      </w:r>
      <w:r w:rsidR="009C79CC">
        <w:rPr>
          <w:rFonts w:ascii="メイリオ" w:eastAsia="メイリオ" w:hAnsi="メイリオ" w:cs="メイリオ" w:hint="eastAsia"/>
          <w:sz w:val="22"/>
          <w:szCs w:val="20"/>
        </w:rPr>
        <w:t>まれ</w:t>
      </w:r>
      <w:r w:rsidRPr="008B1DDE">
        <w:rPr>
          <w:rFonts w:ascii="メイリオ" w:eastAsia="メイリオ" w:hAnsi="メイリオ" w:cs="メイリオ" w:hint="eastAsia"/>
          <w:sz w:val="22"/>
          <w:szCs w:val="20"/>
        </w:rPr>
        <w:t>ます。</w:t>
      </w:r>
    </w:p>
    <w:p w14:paraId="356AB6C1" w14:textId="45662E3B" w:rsidR="006D4FB6" w:rsidRPr="008B1DDE" w:rsidRDefault="006D4FB6" w:rsidP="008B1DDE">
      <w:pPr>
        <w:spacing w:line="320" w:lineRule="exact"/>
        <w:ind w:firstLineChars="200" w:firstLine="440"/>
        <w:jc w:val="left"/>
        <w:rPr>
          <w:rFonts w:ascii="メイリオ" w:eastAsia="メイリオ" w:hAnsi="メイリオ" w:cs="メイリオ"/>
          <w:sz w:val="22"/>
          <w:szCs w:val="20"/>
        </w:rPr>
      </w:pPr>
      <w:r w:rsidRPr="008B1DDE">
        <w:rPr>
          <w:rFonts w:ascii="メイリオ" w:eastAsia="メイリオ" w:hAnsi="メイリオ" w:cs="メイリオ" w:hint="eastAsia"/>
          <w:sz w:val="22"/>
          <w:szCs w:val="20"/>
        </w:rPr>
        <w:t>・　支給に先立ち、支給決定通知書または不支給決定通知書を神奈川県から送付</w:t>
      </w:r>
      <w:r w:rsidR="009C79CC">
        <w:rPr>
          <w:rFonts w:ascii="メイリオ" w:eastAsia="メイリオ" w:hAnsi="メイリオ" w:cs="メイリオ" w:hint="eastAsia"/>
          <w:sz w:val="22"/>
          <w:szCs w:val="20"/>
        </w:rPr>
        <w:t>され</w:t>
      </w:r>
      <w:r w:rsidRPr="008B1DDE">
        <w:rPr>
          <w:rFonts w:ascii="メイリオ" w:eastAsia="メイリオ" w:hAnsi="メイリオ" w:cs="メイリオ" w:hint="eastAsia"/>
          <w:sz w:val="22"/>
          <w:szCs w:val="20"/>
        </w:rPr>
        <w:t>ます。</w:t>
      </w:r>
    </w:p>
    <w:p w14:paraId="356AB6C2" w14:textId="77777777" w:rsidR="006D4FB6" w:rsidRPr="000137A8" w:rsidRDefault="006D4FB6" w:rsidP="006D4FB6">
      <w:pPr>
        <w:spacing w:line="360" w:lineRule="exact"/>
        <w:ind w:left="420" w:hangingChars="200" w:hanging="420"/>
        <w:rPr>
          <w:rFonts w:ascii="メイリオ" w:eastAsia="メイリオ" w:hAnsi="メイリオ" w:cs="メイリオ"/>
          <w:sz w:val="20"/>
          <w:szCs w:val="20"/>
        </w:rPr>
      </w:pPr>
      <w:r w:rsidRPr="000137A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6AB6DF" wp14:editId="356AB6E0">
                <wp:simplePos x="0" y="0"/>
                <wp:positionH relativeFrom="column">
                  <wp:posOffset>0</wp:posOffset>
                </wp:positionH>
                <wp:positionV relativeFrom="paragraph">
                  <wp:posOffset>108137</wp:posOffset>
                </wp:positionV>
                <wp:extent cx="6419850" cy="313690"/>
                <wp:effectExtent l="0" t="0" r="19050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136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  <a:alpha val="9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AB6F9" w14:textId="77777777" w:rsidR="006D4FB6" w:rsidRPr="006D4FB6" w:rsidRDefault="002E4814" w:rsidP="006D4FB6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6D4FB6" w:rsidRPr="006D4FB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D4FB6" w:rsidRPr="006D4F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制服が災害等により喪失・毀損した場合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B6DF" id="正方形/長方形 9" o:spid="_x0000_s1035" style="position:absolute;left:0;text-align:left;margin-left:0;margin-top:8.5pt;width:505.5pt;height:24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" filled="f" strokecolor="#2e75b6" strokeweight="1.5pt">
                <v:stroke opacity="60395f"/>
                <v:textbox>
                  <w:txbxContent>
                    <w:p w14:paraId="356AB6F9" w14:textId="77777777" w:rsidR="006D4FB6" w:rsidRPr="006D4FB6" w:rsidRDefault="002E4814" w:rsidP="006D4FB6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6D4FB6" w:rsidRPr="006D4FB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D4FB6" w:rsidRPr="006D4FB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制服が災害等により喪失・毀損した場合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356AB6C3" w14:textId="77777777" w:rsidR="006D4FB6" w:rsidRPr="000137A8" w:rsidRDefault="006D4FB6" w:rsidP="006D4FB6">
      <w:pPr>
        <w:spacing w:line="360" w:lineRule="exact"/>
        <w:ind w:left="400" w:hangingChars="200" w:hanging="400"/>
        <w:rPr>
          <w:rFonts w:ascii="メイリオ" w:eastAsia="メイリオ" w:hAnsi="メイリオ" w:cs="メイリオ"/>
          <w:sz w:val="20"/>
          <w:szCs w:val="20"/>
        </w:rPr>
      </w:pPr>
    </w:p>
    <w:p w14:paraId="356AB6C4" w14:textId="30FD6D54" w:rsidR="0074093C" w:rsidRPr="002E4814" w:rsidRDefault="0074093C" w:rsidP="002E4814">
      <w:pPr>
        <w:spacing w:line="360" w:lineRule="exact"/>
        <w:ind w:leftChars="100" w:left="210" w:firstLineChars="100" w:firstLine="220"/>
        <w:jc w:val="left"/>
        <w:rPr>
          <w:rFonts w:ascii="メイリオ" w:eastAsia="メイリオ" w:hAnsi="メイリオ" w:cs="メイリオ"/>
          <w:sz w:val="22"/>
          <w:szCs w:val="20"/>
        </w:rPr>
      </w:pPr>
      <w:r w:rsidRPr="002E4814">
        <w:rPr>
          <w:rFonts w:ascii="メイリオ" w:eastAsia="メイリオ" w:hAnsi="メイリオ" w:cs="メイリオ" w:hint="eastAsia"/>
          <w:sz w:val="22"/>
          <w:szCs w:val="20"/>
        </w:rPr>
        <w:t>着用を義務付けられている制服が災害等により喪失・毀損した場合</w:t>
      </w:r>
      <w:r w:rsidR="002E4814" w:rsidRPr="002E4814">
        <w:rPr>
          <w:rFonts w:ascii="メイリオ" w:eastAsia="メイリオ" w:hAnsi="メイリオ" w:cs="メイリオ" w:hint="eastAsia"/>
          <w:sz w:val="22"/>
          <w:szCs w:val="20"/>
        </w:rPr>
        <w:t>であって、再度、制服の購入が必要である場合</w:t>
      </w:r>
      <w:r w:rsidRPr="002E4814">
        <w:rPr>
          <w:rFonts w:ascii="メイリオ" w:eastAsia="メイリオ" w:hAnsi="メイリオ" w:cs="メイリオ" w:hint="eastAsia"/>
          <w:sz w:val="22"/>
          <w:szCs w:val="20"/>
        </w:rPr>
        <w:t>は、</w:t>
      </w:r>
      <w:r w:rsidR="002E4814" w:rsidRPr="002E4814">
        <w:rPr>
          <w:rFonts w:ascii="メイリオ" w:eastAsia="メイリオ" w:hAnsi="メイリオ" w:cs="メイリオ" w:hint="eastAsia"/>
          <w:sz w:val="22"/>
          <w:szCs w:val="20"/>
        </w:rPr>
        <w:t>支給額に加算がある場合</w:t>
      </w:r>
      <w:r w:rsidRPr="002E4814">
        <w:rPr>
          <w:rFonts w:ascii="メイリオ" w:eastAsia="メイリオ" w:hAnsi="メイリオ" w:cs="メイリオ" w:hint="eastAsia"/>
          <w:sz w:val="22"/>
          <w:szCs w:val="20"/>
        </w:rPr>
        <w:t>があります。</w:t>
      </w:r>
      <w:r w:rsidR="002E4814" w:rsidRPr="002E4814">
        <w:rPr>
          <w:rFonts w:ascii="メイリオ" w:eastAsia="メイリオ" w:hAnsi="メイリオ" w:cs="メイリオ" w:hint="eastAsia"/>
          <w:sz w:val="22"/>
          <w:szCs w:val="20"/>
        </w:rPr>
        <w:t>詳細は、</w:t>
      </w:r>
      <w:r w:rsidR="009C79CC">
        <w:rPr>
          <w:rFonts w:ascii="メイリオ" w:eastAsia="メイリオ" w:hAnsi="メイリオ" w:cs="メイリオ" w:hint="eastAsia"/>
          <w:sz w:val="22"/>
          <w:szCs w:val="20"/>
        </w:rPr>
        <w:t>神奈川県</w:t>
      </w:r>
      <w:r w:rsidRPr="002E4814">
        <w:rPr>
          <w:rFonts w:ascii="メイリオ" w:eastAsia="メイリオ" w:hAnsi="メイリオ" w:cs="メイリオ" w:hint="eastAsia"/>
          <w:sz w:val="22"/>
          <w:szCs w:val="20"/>
        </w:rPr>
        <w:t>にご連絡ください</w:t>
      </w:r>
      <w:r w:rsidR="00051C09">
        <w:rPr>
          <w:rFonts w:ascii="メイリオ" w:eastAsia="メイリオ" w:hAnsi="メイリオ" w:cs="メイリオ" w:hint="eastAsia"/>
          <w:sz w:val="22"/>
          <w:szCs w:val="20"/>
        </w:rPr>
        <w:t>。</w:t>
      </w:r>
    </w:p>
    <w:p w14:paraId="356AB6C5" w14:textId="77777777" w:rsidR="00997E44" w:rsidRPr="000137A8" w:rsidRDefault="00997E44" w:rsidP="0074093C">
      <w:pPr>
        <w:spacing w:line="360" w:lineRule="exact"/>
        <w:ind w:left="420" w:hangingChars="200" w:hanging="420"/>
        <w:rPr>
          <w:rFonts w:ascii="メイリオ" w:eastAsia="メイリオ" w:hAnsi="メイリオ" w:cs="メイリオ"/>
          <w:sz w:val="20"/>
          <w:szCs w:val="20"/>
        </w:rPr>
      </w:pPr>
      <w:r w:rsidRPr="000137A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AB6E1" wp14:editId="356AB6E2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419850" cy="313690"/>
                <wp:effectExtent l="0" t="0" r="1905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136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  <a:alpha val="9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AB6FA" w14:textId="77777777" w:rsidR="004F670B" w:rsidRPr="006D4FB6" w:rsidRDefault="002E4814" w:rsidP="00997E44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0D383B" w:rsidRPr="006D4FB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F670B" w:rsidRPr="006D4FB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B6E1" id="正方形/長方形 3" o:spid="_x0000_s1036" style="position:absolute;left:0;text-align:left;margin-left:0;margin-top:3.75pt;width:505.5pt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" filled="f" strokecolor="#2e75b6" strokeweight="1.5pt">
                <v:stroke opacity="60395f"/>
                <v:textbox>
                  <w:txbxContent>
                    <w:p w14:paraId="356AB6FA" w14:textId="77777777" w:rsidR="004F670B" w:rsidRPr="006D4FB6" w:rsidRDefault="002E4814" w:rsidP="00997E44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0D383B" w:rsidRPr="006D4FB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F670B" w:rsidRPr="006D4FB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問合せ先</w:t>
                      </w:r>
                    </w:p>
                  </w:txbxContent>
                </v:textbox>
              </v:rect>
            </w:pict>
          </mc:Fallback>
        </mc:AlternateContent>
      </w:r>
    </w:p>
    <w:p w14:paraId="356AB6C6" w14:textId="77777777" w:rsidR="00997E44" w:rsidRPr="000137A8" w:rsidRDefault="00997E44" w:rsidP="000137A8">
      <w:pPr>
        <w:spacing w:line="360" w:lineRule="exact"/>
        <w:ind w:left="400" w:hangingChars="200" w:hanging="400"/>
        <w:rPr>
          <w:rFonts w:ascii="メイリオ" w:eastAsia="メイリオ" w:hAnsi="メイリオ" w:cs="メイリオ"/>
          <w:sz w:val="20"/>
          <w:szCs w:val="20"/>
        </w:rPr>
      </w:pPr>
    </w:p>
    <w:p w14:paraId="35F720F3" w14:textId="77777777" w:rsidR="009C79CC" w:rsidRPr="00C25B86" w:rsidRDefault="009C79CC" w:rsidP="009C79CC">
      <w:pPr>
        <w:spacing w:line="380" w:lineRule="exact"/>
        <w:ind w:firstLineChars="300" w:firstLine="84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慶應義塾</w:t>
      </w:r>
      <w:r w:rsidRPr="00C25B86">
        <w:rPr>
          <w:rFonts w:ascii="メイリオ" w:eastAsia="メイリオ" w:hAnsi="メイリオ" w:cs="メイリオ" w:hint="eastAsia"/>
          <w:sz w:val="28"/>
        </w:rPr>
        <w:t xml:space="preserve">高等学校　</w:t>
      </w:r>
      <w:r>
        <w:rPr>
          <w:rFonts w:ascii="メイリオ" w:eastAsia="メイリオ" w:hAnsi="メイリオ" w:cs="メイリオ" w:hint="eastAsia"/>
          <w:sz w:val="28"/>
        </w:rPr>
        <w:t>奨学金担当</w:t>
      </w:r>
    </w:p>
    <w:p w14:paraId="64B7E337" w14:textId="77777777" w:rsidR="009C79CC" w:rsidRPr="00292672" w:rsidRDefault="009C79CC" w:rsidP="009C79CC">
      <w:pPr>
        <w:spacing w:line="380" w:lineRule="exact"/>
        <w:ind w:leftChars="100" w:left="490" w:hangingChars="100" w:hanging="280"/>
        <w:rPr>
          <w:rFonts w:ascii="メイリオ" w:eastAsia="メイリオ" w:hAnsi="メイリオ" w:cs="メイリオ"/>
          <w:color w:val="000000" w:themeColor="text1"/>
          <w:sz w:val="28"/>
        </w:rPr>
      </w:pPr>
      <w:r w:rsidRPr="00C25B86">
        <w:rPr>
          <w:rFonts w:ascii="メイリオ" w:eastAsia="メイリオ" w:hAnsi="メイリオ" w:cs="メイリオ" w:hint="eastAsia"/>
          <w:sz w:val="28"/>
        </w:rPr>
        <w:t xml:space="preserve">　　　</w:t>
      </w:r>
      <w:r w:rsidRPr="005023CD">
        <w:rPr>
          <w:rFonts w:ascii="メイリオ" w:eastAsia="メイリオ" w:hAnsi="メイリオ" w:cs="メイリオ"/>
          <w:sz w:val="28"/>
        </w:rPr>
        <w:t>E-Mail</w:t>
      </w:r>
      <w:r w:rsidRPr="00C25B86">
        <w:rPr>
          <w:rFonts w:ascii="メイリオ" w:eastAsia="メイリオ" w:hAnsi="メイリオ" w:cs="メイリオ" w:hint="eastAsia"/>
          <w:sz w:val="28"/>
        </w:rPr>
        <w:t xml:space="preserve">　</w:t>
      </w:r>
      <w:r w:rsidRPr="005023CD">
        <w:rPr>
          <w:rFonts w:ascii="メイリオ" w:eastAsia="メイリオ" w:hAnsi="メイリオ" w:cs="メイリオ" w:hint="eastAsia"/>
          <w:sz w:val="28"/>
        </w:rPr>
        <w:t>scholarship</w:t>
      </w:r>
      <w:r>
        <w:rPr>
          <w:rFonts w:ascii="メイリオ" w:eastAsia="メイリオ" w:hAnsi="メイリオ" w:cs="メイリオ" w:hint="eastAsia"/>
          <w:sz w:val="28"/>
        </w:rPr>
        <w:t>@</w:t>
      </w:r>
      <w:r w:rsidRPr="005023CD">
        <w:rPr>
          <w:rFonts w:ascii="メイリオ" w:eastAsia="メイリオ" w:hAnsi="メイリオ" w:cs="メイリオ" w:hint="eastAsia"/>
          <w:sz w:val="28"/>
        </w:rPr>
        <w:t>hs.keio.ac.jp</w:t>
      </w:r>
    </w:p>
    <w:p w14:paraId="356AB6C8" w14:textId="68198458" w:rsidR="00BB72A5" w:rsidRPr="009C79CC" w:rsidRDefault="00BB72A5" w:rsidP="009C79CC">
      <w:pPr>
        <w:spacing w:line="360" w:lineRule="exact"/>
        <w:ind w:left="420" w:hangingChars="200" w:hanging="420"/>
        <w:rPr>
          <w:rFonts w:ascii="メイリオ" w:eastAsia="メイリオ" w:hAnsi="メイリオ" w:cs="メイリオ"/>
        </w:rPr>
      </w:pPr>
    </w:p>
    <w:sectPr w:rsidR="00BB72A5" w:rsidRPr="009C79CC" w:rsidSect="002E4814">
      <w:footerReference w:type="default" r:id="rId8"/>
      <w:pgSz w:w="11906" w:h="16838" w:code="9"/>
      <w:pgMar w:top="567" w:right="851" w:bottom="295" w:left="96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B6E5" w14:textId="77777777" w:rsidR="00716059" w:rsidRDefault="00716059" w:rsidP="009F39DE">
      <w:r>
        <w:separator/>
      </w:r>
    </w:p>
  </w:endnote>
  <w:endnote w:type="continuationSeparator" w:id="0">
    <w:p w14:paraId="356AB6E6" w14:textId="77777777" w:rsidR="00716059" w:rsidRDefault="00716059" w:rsidP="009F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5132"/>
      <w:docPartObj>
        <w:docPartGallery w:val="Page Numbers (Bottom of Page)"/>
        <w:docPartUnique/>
      </w:docPartObj>
    </w:sdtPr>
    <w:sdtEndPr>
      <w:rPr>
        <w:rFonts w:ascii="Calibri Light" w:hAnsi="Calibri Light"/>
        <w:sz w:val="22"/>
      </w:rPr>
    </w:sdtEndPr>
    <w:sdtContent>
      <w:p w14:paraId="356AB6E7" w14:textId="0129C72B" w:rsidR="004F670B" w:rsidRPr="00831F51" w:rsidRDefault="004F670B" w:rsidP="009F39DE">
        <w:pPr>
          <w:pStyle w:val="a8"/>
          <w:jc w:val="center"/>
          <w:rPr>
            <w:rFonts w:ascii="Calibri Light" w:hAnsi="Calibri Light"/>
            <w:sz w:val="22"/>
          </w:rPr>
        </w:pPr>
        <w:r w:rsidRPr="00831F51">
          <w:rPr>
            <w:rFonts w:ascii="Calibri Light" w:hAnsi="Calibri Light"/>
            <w:sz w:val="22"/>
          </w:rPr>
          <w:fldChar w:fldCharType="begin"/>
        </w:r>
        <w:r w:rsidRPr="00831F51">
          <w:rPr>
            <w:rFonts w:ascii="Calibri Light" w:hAnsi="Calibri Light"/>
            <w:sz w:val="22"/>
          </w:rPr>
          <w:instrText>PAGE   \* MERGEFORMAT</w:instrText>
        </w:r>
        <w:r w:rsidRPr="00831F51">
          <w:rPr>
            <w:rFonts w:ascii="Calibri Light" w:hAnsi="Calibri Light"/>
            <w:sz w:val="22"/>
          </w:rPr>
          <w:fldChar w:fldCharType="separate"/>
        </w:r>
        <w:r w:rsidR="00413F3F" w:rsidRPr="00413F3F">
          <w:rPr>
            <w:rFonts w:ascii="Calibri Light" w:hAnsi="Calibri Light"/>
            <w:noProof/>
            <w:sz w:val="22"/>
            <w:lang w:val="ja-JP"/>
          </w:rPr>
          <w:t>2</w:t>
        </w:r>
        <w:r w:rsidRPr="00831F51">
          <w:rPr>
            <w:rFonts w:ascii="Calibri Light" w:hAnsi="Calibri Light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AB6E3" w14:textId="77777777" w:rsidR="00716059" w:rsidRDefault="00716059" w:rsidP="009F39DE">
      <w:r>
        <w:separator/>
      </w:r>
    </w:p>
  </w:footnote>
  <w:footnote w:type="continuationSeparator" w:id="0">
    <w:p w14:paraId="356AB6E4" w14:textId="77777777" w:rsidR="00716059" w:rsidRDefault="00716059" w:rsidP="009F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B3F"/>
    <w:multiLevelType w:val="hybridMultilevel"/>
    <w:tmpl w:val="1DA6ADB4"/>
    <w:lvl w:ilvl="0" w:tplc="96024D54">
      <w:start w:val="1"/>
      <w:numFmt w:val="decimalEnclosedCircle"/>
      <w:lvlText w:val="%1"/>
      <w:lvlJc w:val="left"/>
      <w:pPr>
        <w:ind w:left="894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1" w15:restartNumberingAfterBreak="0">
    <w:nsid w:val="045F51E4"/>
    <w:multiLevelType w:val="hybridMultilevel"/>
    <w:tmpl w:val="D7A2FF64"/>
    <w:lvl w:ilvl="0" w:tplc="7FC2AF0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B4914FE"/>
    <w:multiLevelType w:val="hybridMultilevel"/>
    <w:tmpl w:val="DD661DC0"/>
    <w:lvl w:ilvl="0" w:tplc="10643E5C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44438E1"/>
    <w:multiLevelType w:val="hybridMultilevel"/>
    <w:tmpl w:val="2B62C970"/>
    <w:lvl w:ilvl="0" w:tplc="8EF4D2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8856450"/>
    <w:multiLevelType w:val="hybridMultilevel"/>
    <w:tmpl w:val="7EBC5DBC"/>
    <w:lvl w:ilvl="0" w:tplc="2724F5DC">
      <w:start w:val="2"/>
      <w:numFmt w:val="bullet"/>
      <w:lvlText w:val="・"/>
      <w:lvlJc w:val="left"/>
      <w:pPr>
        <w:ind w:left="144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5" w15:restartNumberingAfterBreak="0">
    <w:nsid w:val="19C307CC"/>
    <w:multiLevelType w:val="hybridMultilevel"/>
    <w:tmpl w:val="F668B43A"/>
    <w:lvl w:ilvl="0" w:tplc="02FAB19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F2361"/>
    <w:multiLevelType w:val="hybridMultilevel"/>
    <w:tmpl w:val="84844CAA"/>
    <w:lvl w:ilvl="0" w:tplc="61BE3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2363F7"/>
    <w:multiLevelType w:val="hybridMultilevel"/>
    <w:tmpl w:val="A146A416"/>
    <w:lvl w:ilvl="0" w:tplc="8EF4D2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33368A4"/>
    <w:multiLevelType w:val="hybridMultilevel"/>
    <w:tmpl w:val="EE420440"/>
    <w:lvl w:ilvl="0" w:tplc="6FF8DC66">
      <w:start w:val="2"/>
      <w:numFmt w:val="bullet"/>
      <w:lvlText w:val="※"/>
      <w:lvlJc w:val="left"/>
      <w:pPr>
        <w:ind w:left="1211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9" w15:restartNumberingAfterBreak="0">
    <w:nsid w:val="357A53F2"/>
    <w:multiLevelType w:val="hybridMultilevel"/>
    <w:tmpl w:val="7DAE05EA"/>
    <w:lvl w:ilvl="0" w:tplc="0D34CC5C">
      <w:start w:val="1"/>
      <w:numFmt w:val="decimal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68C540D"/>
    <w:multiLevelType w:val="hybridMultilevel"/>
    <w:tmpl w:val="0E563B4E"/>
    <w:lvl w:ilvl="0" w:tplc="B80058AA">
      <w:start w:val="1"/>
      <w:numFmt w:val="decimalFullWidth"/>
      <w:lvlText w:val="（%1）"/>
      <w:lvlJc w:val="left"/>
      <w:pPr>
        <w:ind w:left="768" w:hanging="768"/>
      </w:pPr>
      <w:rPr>
        <w:rFonts w:hint="eastAsia"/>
      </w:rPr>
    </w:lvl>
    <w:lvl w:ilvl="1" w:tplc="86388CD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8063F5"/>
    <w:multiLevelType w:val="hybridMultilevel"/>
    <w:tmpl w:val="4A1A55DA"/>
    <w:lvl w:ilvl="0" w:tplc="B80058AA">
      <w:start w:val="1"/>
      <w:numFmt w:val="decimalFullWidth"/>
      <w:lvlText w:val="（%1）"/>
      <w:lvlJc w:val="left"/>
      <w:pPr>
        <w:ind w:left="910" w:hanging="768"/>
      </w:pPr>
      <w:rPr>
        <w:rFonts w:hint="eastAsia"/>
      </w:rPr>
    </w:lvl>
    <w:lvl w:ilvl="1" w:tplc="86388CD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9E1A03"/>
    <w:multiLevelType w:val="hybridMultilevel"/>
    <w:tmpl w:val="0A14E0D8"/>
    <w:lvl w:ilvl="0" w:tplc="25825666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45157973"/>
    <w:multiLevelType w:val="hybridMultilevel"/>
    <w:tmpl w:val="4A1A55DA"/>
    <w:lvl w:ilvl="0" w:tplc="B80058AA">
      <w:start w:val="1"/>
      <w:numFmt w:val="decimalFullWidth"/>
      <w:lvlText w:val="（%1）"/>
      <w:lvlJc w:val="left"/>
      <w:pPr>
        <w:ind w:left="768" w:hanging="768"/>
      </w:pPr>
      <w:rPr>
        <w:rFonts w:hint="eastAsia"/>
      </w:rPr>
    </w:lvl>
    <w:lvl w:ilvl="1" w:tplc="86388CD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696C5C"/>
    <w:multiLevelType w:val="hybridMultilevel"/>
    <w:tmpl w:val="0E563B4E"/>
    <w:lvl w:ilvl="0" w:tplc="B80058AA">
      <w:start w:val="1"/>
      <w:numFmt w:val="decimalFullWidth"/>
      <w:lvlText w:val="（%1）"/>
      <w:lvlJc w:val="left"/>
      <w:pPr>
        <w:ind w:left="768" w:hanging="768"/>
      </w:pPr>
      <w:rPr>
        <w:rFonts w:hint="eastAsia"/>
      </w:rPr>
    </w:lvl>
    <w:lvl w:ilvl="1" w:tplc="86388CD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182BB8"/>
    <w:multiLevelType w:val="hybridMultilevel"/>
    <w:tmpl w:val="B3B8410A"/>
    <w:lvl w:ilvl="0" w:tplc="0CDA81E6">
      <w:start w:val="2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E02B0"/>
    <w:multiLevelType w:val="hybridMultilevel"/>
    <w:tmpl w:val="5AAE291A"/>
    <w:lvl w:ilvl="0" w:tplc="E250933E">
      <w:start w:val="2"/>
      <w:numFmt w:val="bullet"/>
      <w:lvlText w:val="※"/>
      <w:lvlJc w:val="left"/>
      <w:pPr>
        <w:ind w:left="12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7" w15:restartNumberingAfterBreak="0">
    <w:nsid w:val="562040CB"/>
    <w:multiLevelType w:val="hybridMultilevel"/>
    <w:tmpl w:val="2F9CD1BE"/>
    <w:lvl w:ilvl="0" w:tplc="8EF4D2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D4C73E4"/>
    <w:multiLevelType w:val="hybridMultilevel"/>
    <w:tmpl w:val="2D903A82"/>
    <w:lvl w:ilvl="0" w:tplc="40C42344">
      <w:start w:val="1"/>
      <w:numFmt w:val="decimal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3366DA9"/>
    <w:multiLevelType w:val="hybridMultilevel"/>
    <w:tmpl w:val="126ACBB2"/>
    <w:lvl w:ilvl="0" w:tplc="A4FCCD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93262DF"/>
    <w:multiLevelType w:val="hybridMultilevel"/>
    <w:tmpl w:val="9CACFB40"/>
    <w:lvl w:ilvl="0" w:tplc="B5449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F10013"/>
    <w:multiLevelType w:val="hybridMultilevel"/>
    <w:tmpl w:val="C6F42F7A"/>
    <w:lvl w:ilvl="0" w:tplc="B89A6FF0">
      <w:start w:val="1"/>
      <w:numFmt w:val="decimal"/>
      <w:lvlText w:val="(%1)"/>
      <w:lvlJc w:val="left"/>
      <w:pPr>
        <w:ind w:left="76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69758085">
    <w:abstractNumId w:val="9"/>
  </w:num>
  <w:num w:numId="2" w16cid:durableId="1684432412">
    <w:abstractNumId w:val="18"/>
  </w:num>
  <w:num w:numId="3" w16cid:durableId="701441965">
    <w:abstractNumId w:val="1"/>
  </w:num>
  <w:num w:numId="4" w16cid:durableId="1139956211">
    <w:abstractNumId w:val="12"/>
  </w:num>
  <w:num w:numId="5" w16cid:durableId="695303821">
    <w:abstractNumId w:val="20"/>
  </w:num>
  <w:num w:numId="6" w16cid:durableId="91898699">
    <w:abstractNumId w:val="7"/>
  </w:num>
  <w:num w:numId="7" w16cid:durableId="1085806862">
    <w:abstractNumId w:val="3"/>
  </w:num>
  <w:num w:numId="8" w16cid:durableId="659115009">
    <w:abstractNumId w:val="17"/>
  </w:num>
  <w:num w:numId="9" w16cid:durableId="313336363">
    <w:abstractNumId w:val="19"/>
  </w:num>
  <w:num w:numId="10" w16cid:durableId="1648361907">
    <w:abstractNumId w:val="21"/>
  </w:num>
  <w:num w:numId="11" w16cid:durableId="639581566">
    <w:abstractNumId w:val="2"/>
  </w:num>
  <w:num w:numId="12" w16cid:durableId="2032686980">
    <w:abstractNumId w:val="0"/>
  </w:num>
  <w:num w:numId="13" w16cid:durableId="1268586187">
    <w:abstractNumId w:val="10"/>
  </w:num>
  <w:num w:numId="14" w16cid:durableId="1427580383">
    <w:abstractNumId w:val="5"/>
  </w:num>
  <w:num w:numId="15" w16cid:durableId="954482385">
    <w:abstractNumId w:val="11"/>
  </w:num>
  <w:num w:numId="16" w16cid:durableId="1930189373">
    <w:abstractNumId w:val="14"/>
  </w:num>
  <w:num w:numId="17" w16cid:durableId="981737836">
    <w:abstractNumId w:val="13"/>
  </w:num>
  <w:num w:numId="18" w16cid:durableId="562788842">
    <w:abstractNumId w:val="8"/>
  </w:num>
  <w:num w:numId="19" w16cid:durableId="1464158889">
    <w:abstractNumId w:val="16"/>
  </w:num>
  <w:num w:numId="20" w16cid:durableId="1591084513">
    <w:abstractNumId w:val="4"/>
  </w:num>
  <w:num w:numId="21" w16cid:durableId="256838438">
    <w:abstractNumId w:val="6"/>
  </w:num>
  <w:num w:numId="22" w16cid:durableId="1843473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1B"/>
    <w:rsid w:val="00006167"/>
    <w:rsid w:val="0000763B"/>
    <w:rsid w:val="00013785"/>
    <w:rsid w:val="000137A8"/>
    <w:rsid w:val="00016675"/>
    <w:rsid w:val="00035D67"/>
    <w:rsid w:val="00036277"/>
    <w:rsid w:val="00051C09"/>
    <w:rsid w:val="0005289B"/>
    <w:rsid w:val="00054114"/>
    <w:rsid w:val="000651AA"/>
    <w:rsid w:val="00070EA7"/>
    <w:rsid w:val="000805D0"/>
    <w:rsid w:val="000812D6"/>
    <w:rsid w:val="00092977"/>
    <w:rsid w:val="000973E9"/>
    <w:rsid w:val="000A376D"/>
    <w:rsid w:val="000D383B"/>
    <w:rsid w:val="000D5B11"/>
    <w:rsid w:val="000E1881"/>
    <w:rsid w:val="000E1E3D"/>
    <w:rsid w:val="000F7326"/>
    <w:rsid w:val="001201A3"/>
    <w:rsid w:val="001211E1"/>
    <w:rsid w:val="00124DEB"/>
    <w:rsid w:val="00131D51"/>
    <w:rsid w:val="001341CE"/>
    <w:rsid w:val="001400BA"/>
    <w:rsid w:val="00142922"/>
    <w:rsid w:val="0015026E"/>
    <w:rsid w:val="00152836"/>
    <w:rsid w:val="00155388"/>
    <w:rsid w:val="00155ED3"/>
    <w:rsid w:val="00164EDA"/>
    <w:rsid w:val="00174D55"/>
    <w:rsid w:val="00182213"/>
    <w:rsid w:val="00183573"/>
    <w:rsid w:val="00185AA4"/>
    <w:rsid w:val="001A11C4"/>
    <w:rsid w:val="001A6C09"/>
    <w:rsid w:val="001B1236"/>
    <w:rsid w:val="001B1926"/>
    <w:rsid w:val="001C3F4F"/>
    <w:rsid w:val="001C4405"/>
    <w:rsid w:val="001D0736"/>
    <w:rsid w:val="001D27E3"/>
    <w:rsid w:val="001D4DD3"/>
    <w:rsid w:val="00203A18"/>
    <w:rsid w:val="00221634"/>
    <w:rsid w:val="00231617"/>
    <w:rsid w:val="00232962"/>
    <w:rsid w:val="00234396"/>
    <w:rsid w:val="00254BD4"/>
    <w:rsid w:val="00267BEF"/>
    <w:rsid w:val="00280573"/>
    <w:rsid w:val="002836AA"/>
    <w:rsid w:val="002A5A22"/>
    <w:rsid w:val="002B0BB1"/>
    <w:rsid w:val="002B359A"/>
    <w:rsid w:val="002B5E2C"/>
    <w:rsid w:val="002B7143"/>
    <w:rsid w:val="002D61AE"/>
    <w:rsid w:val="002E0A3F"/>
    <w:rsid w:val="002E4814"/>
    <w:rsid w:val="002F17DD"/>
    <w:rsid w:val="003030D3"/>
    <w:rsid w:val="003123BB"/>
    <w:rsid w:val="00322202"/>
    <w:rsid w:val="003255CD"/>
    <w:rsid w:val="003269B7"/>
    <w:rsid w:val="00342D28"/>
    <w:rsid w:val="0034670C"/>
    <w:rsid w:val="003644B9"/>
    <w:rsid w:val="003810AD"/>
    <w:rsid w:val="003952E5"/>
    <w:rsid w:val="003A0770"/>
    <w:rsid w:val="003A174A"/>
    <w:rsid w:val="003A6B41"/>
    <w:rsid w:val="003B2F65"/>
    <w:rsid w:val="003B3FE6"/>
    <w:rsid w:val="003C2449"/>
    <w:rsid w:val="00401A03"/>
    <w:rsid w:val="004059AC"/>
    <w:rsid w:val="00410890"/>
    <w:rsid w:val="004118B9"/>
    <w:rsid w:val="00413F3F"/>
    <w:rsid w:val="00415D79"/>
    <w:rsid w:val="00426BED"/>
    <w:rsid w:val="0043422D"/>
    <w:rsid w:val="00436F88"/>
    <w:rsid w:val="00440155"/>
    <w:rsid w:val="004405D5"/>
    <w:rsid w:val="0044060B"/>
    <w:rsid w:val="00476790"/>
    <w:rsid w:val="00476EC9"/>
    <w:rsid w:val="0048599E"/>
    <w:rsid w:val="004902A1"/>
    <w:rsid w:val="00494602"/>
    <w:rsid w:val="0049509C"/>
    <w:rsid w:val="004A59EA"/>
    <w:rsid w:val="004A7CA1"/>
    <w:rsid w:val="004B58A8"/>
    <w:rsid w:val="004C27E3"/>
    <w:rsid w:val="004C59F5"/>
    <w:rsid w:val="004D0EE7"/>
    <w:rsid w:val="004E731A"/>
    <w:rsid w:val="004F32D8"/>
    <w:rsid w:val="004F670B"/>
    <w:rsid w:val="00502E47"/>
    <w:rsid w:val="00523B64"/>
    <w:rsid w:val="005418A6"/>
    <w:rsid w:val="005418D6"/>
    <w:rsid w:val="00541CFE"/>
    <w:rsid w:val="00565BA6"/>
    <w:rsid w:val="00571A3C"/>
    <w:rsid w:val="00573362"/>
    <w:rsid w:val="00573366"/>
    <w:rsid w:val="005853CF"/>
    <w:rsid w:val="00591C9B"/>
    <w:rsid w:val="00591EEA"/>
    <w:rsid w:val="005959A7"/>
    <w:rsid w:val="005A2451"/>
    <w:rsid w:val="005A2496"/>
    <w:rsid w:val="005A704B"/>
    <w:rsid w:val="005B6724"/>
    <w:rsid w:val="005D11C3"/>
    <w:rsid w:val="005D2F62"/>
    <w:rsid w:val="005D70DF"/>
    <w:rsid w:val="005E4FDA"/>
    <w:rsid w:val="005F1844"/>
    <w:rsid w:val="00600939"/>
    <w:rsid w:val="00601747"/>
    <w:rsid w:val="006061A4"/>
    <w:rsid w:val="006132BC"/>
    <w:rsid w:val="00616DD8"/>
    <w:rsid w:val="0062409A"/>
    <w:rsid w:val="0063019E"/>
    <w:rsid w:val="00637F6E"/>
    <w:rsid w:val="006471DD"/>
    <w:rsid w:val="00650FB1"/>
    <w:rsid w:val="00652C72"/>
    <w:rsid w:val="0065565D"/>
    <w:rsid w:val="00656BE3"/>
    <w:rsid w:val="0066293E"/>
    <w:rsid w:val="00666C61"/>
    <w:rsid w:val="00677062"/>
    <w:rsid w:val="00681C84"/>
    <w:rsid w:val="00684431"/>
    <w:rsid w:val="006B14E9"/>
    <w:rsid w:val="006C18A1"/>
    <w:rsid w:val="006D1FFA"/>
    <w:rsid w:val="006D4FB6"/>
    <w:rsid w:val="006D56DF"/>
    <w:rsid w:val="006E0231"/>
    <w:rsid w:val="006E14EB"/>
    <w:rsid w:val="006E39D2"/>
    <w:rsid w:val="006F3B55"/>
    <w:rsid w:val="007020FC"/>
    <w:rsid w:val="00716059"/>
    <w:rsid w:val="007179F0"/>
    <w:rsid w:val="0073372E"/>
    <w:rsid w:val="0074093C"/>
    <w:rsid w:val="00754669"/>
    <w:rsid w:val="00767DC6"/>
    <w:rsid w:val="00784EDA"/>
    <w:rsid w:val="007952B8"/>
    <w:rsid w:val="00797D9C"/>
    <w:rsid w:val="007B14D7"/>
    <w:rsid w:val="007B3D2F"/>
    <w:rsid w:val="007B3D6E"/>
    <w:rsid w:val="007B77D2"/>
    <w:rsid w:val="007B7C33"/>
    <w:rsid w:val="007C0EEF"/>
    <w:rsid w:val="007C5B27"/>
    <w:rsid w:val="007D2D30"/>
    <w:rsid w:val="007D3411"/>
    <w:rsid w:val="007E5EA7"/>
    <w:rsid w:val="007F01D8"/>
    <w:rsid w:val="007F3502"/>
    <w:rsid w:val="00807B71"/>
    <w:rsid w:val="00810532"/>
    <w:rsid w:val="00817E72"/>
    <w:rsid w:val="00827491"/>
    <w:rsid w:val="00831F51"/>
    <w:rsid w:val="00833D77"/>
    <w:rsid w:val="008362EC"/>
    <w:rsid w:val="0084305E"/>
    <w:rsid w:val="00843ECF"/>
    <w:rsid w:val="00850E2C"/>
    <w:rsid w:val="008510F8"/>
    <w:rsid w:val="008536A0"/>
    <w:rsid w:val="00861CC9"/>
    <w:rsid w:val="00876FCC"/>
    <w:rsid w:val="00877EB2"/>
    <w:rsid w:val="008913CE"/>
    <w:rsid w:val="00892B10"/>
    <w:rsid w:val="00895CC4"/>
    <w:rsid w:val="00896132"/>
    <w:rsid w:val="008A064C"/>
    <w:rsid w:val="008A4867"/>
    <w:rsid w:val="008A5386"/>
    <w:rsid w:val="008A656D"/>
    <w:rsid w:val="008A6C78"/>
    <w:rsid w:val="008B1DDE"/>
    <w:rsid w:val="008C3B29"/>
    <w:rsid w:val="008C6848"/>
    <w:rsid w:val="008C7A64"/>
    <w:rsid w:val="008F74C3"/>
    <w:rsid w:val="009011E4"/>
    <w:rsid w:val="009060F3"/>
    <w:rsid w:val="009154EE"/>
    <w:rsid w:val="00916591"/>
    <w:rsid w:val="00916D2C"/>
    <w:rsid w:val="00922D5D"/>
    <w:rsid w:val="009323F4"/>
    <w:rsid w:val="0093719D"/>
    <w:rsid w:val="00944F6B"/>
    <w:rsid w:val="009456D1"/>
    <w:rsid w:val="009508B3"/>
    <w:rsid w:val="0095793B"/>
    <w:rsid w:val="00961DC2"/>
    <w:rsid w:val="00975BA5"/>
    <w:rsid w:val="00977052"/>
    <w:rsid w:val="0099153A"/>
    <w:rsid w:val="00997E44"/>
    <w:rsid w:val="009B048E"/>
    <w:rsid w:val="009C79CC"/>
    <w:rsid w:val="009D6ED8"/>
    <w:rsid w:val="009E02BD"/>
    <w:rsid w:val="009E2F0F"/>
    <w:rsid w:val="009E552A"/>
    <w:rsid w:val="009F07B8"/>
    <w:rsid w:val="009F0DDD"/>
    <w:rsid w:val="009F39DE"/>
    <w:rsid w:val="009F4ED7"/>
    <w:rsid w:val="009F501D"/>
    <w:rsid w:val="00A07F16"/>
    <w:rsid w:val="00A11722"/>
    <w:rsid w:val="00A24B81"/>
    <w:rsid w:val="00A27EE1"/>
    <w:rsid w:val="00A60E86"/>
    <w:rsid w:val="00A64838"/>
    <w:rsid w:val="00A64D9F"/>
    <w:rsid w:val="00A67BF3"/>
    <w:rsid w:val="00A744B9"/>
    <w:rsid w:val="00A80904"/>
    <w:rsid w:val="00A817C1"/>
    <w:rsid w:val="00A859D1"/>
    <w:rsid w:val="00A865AB"/>
    <w:rsid w:val="00A872D6"/>
    <w:rsid w:val="00A942CF"/>
    <w:rsid w:val="00A95916"/>
    <w:rsid w:val="00A967CF"/>
    <w:rsid w:val="00AB4F3B"/>
    <w:rsid w:val="00AB736D"/>
    <w:rsid w:val="00AC2554"/>
    <w:rsid w:val="00AD0706"/>
    <w:rsid w:val="00AD5F2C"/>
    <w:rsid w:val="00AE39DC"/>
    <w:rsid w:val="00AF6FE8"/>
    <w:rsid w:val="00B01E0B"/>
    <w:rsid w:val="00B16405"/>
    <w:rsid w:val="00B16AD6"/>
    <w:rsid w:val="00B239C3"/>
    <w:rsid w:val="00B24D46"/>
    <w:rsid w:val="00B26000"/>
    <w:rsid w:val="00B26D1B"/>
    <w:rsid w:val="00B2710B"/>
    <w:rsid w:val="00B32EB7"/>
    <w:rsid w:val="00B45AB7"/>
    <w:rsid w:val="00B56A26"/>
    <w:rsid w:val="00B66438"/>
    <w:rsid w:val="00B82E90"/>
    <w:rsid w:val="00B878FD"/>
    <w:rsid w:val="00B92178"/>
    <w:rsid w:val="00BA1B13"/>
    <w:rsid w:val="00BB3F28"/>
    <w:rsid w:val="00BB72A5"/>
    <w:rsid w:val="00BC06CB"/>
    <w:rsid w:val="00BC3B6C"/>
    <w:rsid w:val="00BF22D4"/>
    <w:rsid w:val="00C00EF2"/>
    <w:rsid w:val="00C058CE"/>
    <w:rsid w:val="00C13171"/>
    <w:rsid w:val="00C14D6B"/>
    <w:rsid w:val="00C1614D"/>
    <w:rsid w:val="00C26688"/>
    <w:rsid w:val="00C30C4C"/>
    <w:rsid w:val="00C36CA7"/>
    <w:rsid w:val="00C53081"/>
    <w:rsid w:val="00C54CCF"/>
    <w:rsid w:val="00C54F00"/>
    <w:rsid w:val="00C570A3"/>
    <w:rsid w:val="00C63AA5"/>
    <w:rsid w:val="00C74E37"/>
    <w:rsid w:val="00C813EB"/>
    <w:rsid w:val="00C833F0"/>
    <w:rsid w:val="00C914C7"/>
    <w:rsid w:val="00C9195D"/>
    <w:rsid w:val="00CB1604"/>
    <w:rsid w:val="00CB32B1"/>
    <w:rsid w:val="00CC21AC"/>
    <w:rsid w:val="00CC6DFF"/>
    <w:rsid w:val="00CE18E8"/>
    <w:rsid w:val="00D315D8"/>
    <w:rsid w:val="00D34A86"/>
    <w:rsid w:val="00D43C56"/>
    <w:rsid w:val="00D45C96"/>
    <w:rsid w:val="00D50A3F"/>
    <w:rsid w:val="00D5197E"/>
    <w:rsid w:val="00D66825"/>
    <w:rsid w:val="00D72A18"/>
    <w:rsid w:val="00D75F13"/>
    <w:rsid w:val="00D81EDF"/>
    <w:rsid w:val="00D905F7"/>
    <w:rsid w:val="00DA2D81"/>
    <w:rsid w:val="00DB019D"/>
    <w:rsid w:val="00DC7065"/>
    <w:rsid w:val="00DD177A"/>
    <w:rsid w:val="00DD77B5"/>
    <w:rsid w:val="00DE2F24"/>
    <w:rsid w:val="00DF46E2"/>
    <w:rsid w:val="00DF5675"/>
    <w:rsid w:val="00E011D5"/>
    <w:rsid w:val="00E02D9F"/>
    <w:rsid w:val="00E058E0"/>
    <w:rsid w:val="00E06F82"/>
    <w:rsid w:val="00E141C2"/>
    <w:rsid w:val="00E14471"/>
    <w:rsid w:val="00E1572F"/>
    <w:rsid w:val="00E26F28"/>
    <w:rsid w:val="00E32874"/>
    <w:rsid w:val="00E37AA5"/>
    <w:rsid w:val="00E57962"/>
    <w:rsid w:val="00E6411A"/>
    <w:rsid w:val="00E652DB"/>
    <w:rsid w:val="00E80D70"/>
    <w:rsid w:val="00E84DE8"/>
    <w:rsid w:val="00E8538C"/>
    <w:rsid w:val="00E90CFB"/>
    <w:rsid w:val="00EC3084"/>
    <w:rsid w:val="00EC6118"/>
    <w:rsid w:val="00EC76D3"/>
    <w:rsid w:val="00EF4562"/>
    <w:rsid w:val="00F07E86"/>
    <w:rsid w:val="00F12CF8"/>
    <w:rsid w:val="00F23F90"/>
    <w:rsid w:val="00F27D74"/>
    <w:rsid w:val="00F31A5B"/>
    <w:rsid w:val="00F32B0D"/>
    <w:rsid w:val="00F368FB"/>
    <w:rsid w:val="00F515C6"/>
    <w:rsid w:val="00F61C1C"/>
    <w:rsid w:val="00F70978"/>
    <w:rsid w:val="00F83B50"/>
    <w:rsid w:val="00F96933"/>
    <w:rsid w:val="00F96F6B"/>
    <w:rsid w:val="00FA6B67"/>
    <w:rsid w:val="00FB0247"/>
    <w:rsid w:val="00FB072E"/>
    <w:rsid w:val="00FB5FBF"/>
    <w:rsid w:val="00FC1A58"/>
    <w:rsid w:val="00FC59F5"/>
    <w:rsid w:val="00FC719E"/>
    <w:rsid w:val="00FD106D"/>
    <w:rsid w:val="00FD2D63"/>
    <w:rsid w:val="00FE32EB"/>
    <w:rsid w:val="00FE59E5"/>
    <w:rsid w:val="00FE78A4"/>
    <w:rsid w:val="00FF2F0C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6AB650"/>
  <w15:chartTrackingRefBased/>
  <w15:docId w15:val="{34482785-7140-4143-9C6B-1753F892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60E86"/>
  </w:style>
  <w:style w:type="character" w:customStyle="1" w:styleId="a5">
    <w:name w:val="日付 (文字)"/>
    <w:basedOn w:val="a0"/>
    <w:link w:val="a4"/>
    <w:uiPriority w:val="99"/>
    <w:semiHidden/>
    <w:rsid w:val="00A60E86"/>
  </w:style>
  <w:style w:type="paragraph" w:styleId="a6">
    <w:name w:val="header"/>
    <w:basedOn w:val="a"/>
    <w:link w:val="a7"/>
    <w:uiPriority w:val="99"/>
    <w:unhideWhenUsed/>
    <w:rsid w:val="009F3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9DE"/>
  </w:style>
  <w:style w:type="paragraph" w:styleId="a8">
    <w:name w:val="footer"/>
    <w:basedOn w:val="a"/>
    <w:link w:val="a9"/>
    <w:uiPriority w:val="99"/>
    <w:unhideWhenUsed/>
    <w:rsid w:val="009F3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9DE"/>
  </w:style>
  <w:style w:type="paragraph" w:styleId="aa">
    <w:name w:val="Balloon Text"/>
    <w:basedOn w:val="a"/>
    <w:link w:val="ab"/>
    <w:uiPriority w:val="99"/>
    <w:semiHidden/>
    <w:unhideWhenUsed/>
    <w:rsid w:val="00BF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2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16DD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90CFB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8D03-F2A9-4B99-8C87-B338EE1F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大沢　守</cp:lastModifiedBy>
  <cp:revision>15</cp:revision>
  <cp:lastPrinted>2025-06-20T06:36:00Z</cp:lastPrinted>
  <dcterms:created xsi:type="dcterms:W3CDTF">2024-06-19T10:42:00Z</dcterms:created>
  <dcterms:modified xsi:type="dcterms:W3CDTF">2025-07-07T08:43:00Z</dcterms:modified>
</cp:coreProperties>
</file>